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7854" w14:textId="0A34C44F" w:rsidR="00306E55" w:rsidRPr="00306E55" w:rsidRDefault="00306E55" w:rsidP="00306E55">
      <w:pPr>
        <w:spacing w:line="276" w:lineRule="auto"/>
        <w:jc w:val="center"/>
        <w:rPr>
          <w:rFonts w:ascii="IranNastaliq" w:hAnsi="IranNastaliq" w:cs="B Nazanin"/>
          <w:sz w:val="48"/>
          <w:szCs w:val="48"/>
          <w:rtl/>
        </w:rPr>
      </w:pPr>
      <w:r w:rsidRPr="00306E55">
        <w:rPr>
          <w:rFonts w:ascii="IranNastaliq" w:hAnsi="IranNastaliq" w:cs="B Nazanin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255BC670" wp14:editId="3009D1A4">
            <wp:simplePos x="0" y="0"/>
            <wp:positionH relativeFrom="column">
              <wp:posOffset>2095500</wp:posOffset>
            </wp:positionH>
            <wp:positionV relativeFrom="paragraph">
              <wp:posOffset>-419100</wp:posOffset>
            </wp:positionV>
            <wp:extent cx="1401917" cy="933450"/>
            <wp:effectExtent l="0" t="0" r="0" b="0"/>
            <wp:wrapNone/>
            <wp:docPr id="779421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21030" name="Picture 779421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917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933B" w14:textId="70859B34" w:rsidR="00F46EEC" w:rsidRPr="00306E55" w:rsidRDefault="00446F9C" w:rsidP="00306E55">
      <w:pPr>
        <w:spacing w:line="276" w:lineRule="auto"/>
        <w:jc w:val="center"/>
        <w:rPr>
          <w:rFonts w:ascii="IranNastaliq" w:hAnsi="IranNastaliq" w:cs="B Nazanin"/>
          <w:sz w:val="40"/>
          <w:szCs w:val="40"/>
          <w:rtl/>
        </w:rPr>
      </w:pPr>
      <w:r w:rsidRPr="00306E55">
        <w:rPr>
          <w:rFonts w:ascii="IranNastaliq" w:hAnsi="IranNastaliq" w:cs="B Nazanin" w:hint="cs"/>
          <w:sz w:val="40"/>
          <w:szCs w:val="40"/>
          <w:rtl/>
        </w:rPr>
        <w:t xml:space="preserve">قرارداد کار </w:t>
      </w:r>
      <w:r w:rsidR="00306E55" w:rsidRPr="00306E55">
        <w:rPr>
          <w:rFonts w:ascii="IranNastaliq" w:hAnsi="IranNastaliq" w:cs="B Nazanin" w:hint="cs"/>
          <w:sz w:val="40"/>
          <w:szCs w:val="40"/>
          <w:rtl/>
        </w:rPr>
        <w:t>آزمایشی</w:t>
      </w:r>
    </w:p>
    <w:p w14:paraId="480CC30A" w14:textId="77777777" w:rsidR="00915C6F" w:rsidRPr="00C963BF" w:rsidRDefault="00915C6F" w:rsidP="00915C6F">
      <w:pPr>
        <w:spacing w:line="276" w:lineRule="auto"/>
        <w:rPr>
          <w:rFonts w:ascii="IranNastaliq" w:hAnsi="IranNastaliq" w:cs="B Nazanin"/>
          <w:sz w:val="24"/>
          <w:szCs w:val="24"/>
          <w:lang w:bidi="ar-SA"/>
        </w:rPr>
      </w:pP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این قرارداد به استناد </w:t>
      </w:r>
      <w:r w:rsidRPr="00481081">
        <w:rPr>
          <w:rFonts w:ascii="IranNastaliq" w:hAnsi="IranNastaliq" w:cs="B Nazanin"/>
          <w:sz w:val="24"/>
          <w:szCs w:val="24"/>
          <w:rtl/>
          <w:lang w:bidi="ar-SA"/>
        </w:rPr>
        <w:t>مقررات فصل دوم قانون کار</w:t>
      </w:r>
      <w:r w:rsidRPr="00C963BF">
        <w:rPr>
          <w:rFonts w:ascii="IranNastaliq" w:hAnsi="IranNastaliq" w:cs="B Nazanin"/>
          <w:sz w:val="24"/>
          <w:szCs w:val="24"/>
          <w:rtl/>
          <w:lang w:bidi="ar-SA"/>
        </w:rPr>
        <w:t xml:space="preserve"> جمهوری اسلامی ایران، فی‌مابین طرفین زیر منعقد می‌گردد</w:t>
      </w:r>
      <w:r w:rsidRPr="00C963BF">
        <w:rPr>
          <w:rFonts w:ascii="IranNastaliq" w:hAnsi="IranNastaliq" w:cs="B Nazanin"/>
          <w:sz w:val="24"/>
          <w:szCs w:val="24"/>
          <w:lang w:bidi="ar-SA"/>
        </w:rPr>
        <w:t>:</w:t>
      </w:r>
    </w:p>
    <w:p w14:paraId="7FC2FE60" w14:textId="5BBEAB12" w:rsidR="00306E55" w:rsidRPr="00306E55" w:rsidRDefault="00306E55" w:rsidP="00A27654">
      <w:pPr>
        <w:spacing w:line="360" w:lineRule="auto"/>
        <w:rPr>
          <w:rFonts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۱-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طرفین قرارداد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</w:rPr>
        <w:t>۱</w:t>
      </w:r>
      <w:r w:rsidRPr="00306E55">
        <w:rPr>
          <w:rFonts w:cs="B Nazanin"/>
          <w:sz w:val="24"/>
          <w:szCs w:val="24"/>
        </w:rPr>
        <w:t xml:space="preserve">- </w:t>
      </w:r>
      <w:r w:rsidRPr="00306E55">
        <w:rPr>
          <w:rFonts w:cs="B Nazanin"/>
          <w:sz w:val="24"/>
          <w:szCs w:val="24"/>
          <w:rtl/>
          <w:lang w:bidi="ar-SA"/>
        </w:rPr>
        <w:t xml:space="preserve">کارفرما: آقا/خانم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فرزند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به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شماره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شناسنامه</w:t>
      </w:r>
      <w:r w:rsidRPr="00306E55">
        <w:rPr>
          <w:rFonts w:cs="B Nazanin"/>
          <w:sz w:val="24"/>
          <w:szCs w:val="24"/>
          <w:rtl/>
          <w:lang w:bidi="ar-SA"/>
        </w:rPr>
        <w:t>/</w:t>
      </w:r>
      <w:r w:rsidRPr="00306E55">
        <w:rPr>
          <w:rFonts w:cs="B Nazanin" w:hint="cs"/>
          <w:sz w:val="24"/>
          <w:szCs w:val="24"/>
          <w:rtl/>
          <w:lang w:bidi="ar-SA"/>
        </w:rPr>
        <w:t>شماره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ثبت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به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نشانی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/>
          <w:sz w:val="24"/>
          <w:szCs w:val="24"/>
        </w:rPr>
        <w:t xml:space="preserve"> </w:t>
      </w:r>
      <w:r w:rsidRPr="00306E55">
        <w:rPr>
          <w:rFonts w:cs="B Nazanin"/>
          <w:sz w:val="24"/>
          <w:szCs w:val="24"/>
        </w:rPr>
        <w:br/>
      </w:r>
      <w:r w:rsidRPr="00306E55">
        <w:rPr>
          <w:rFonts w:cs="B Nazanin"/>
          <w:sz w:val="24"/>
          <w:szCs w:val="24"/>
          <w:rtl/>
        </w:rPr>
        <w:t>۲</w:t>
      </w:r>
      <w:r w:rsidRPr="00306E55">
        <w:rPr>
          <w:rFonts w:cs="B Nazanin"/>
          <w:sz w:val="24"/>
          <w:szCs w:val="24"/>
        </w:rPr>
        <w:t xml:space="preserve">- </w:t>
      </w:r>
      <w:r w:rsidRPr="00306E55">
        <w:rPr>
          <w:rFonts w:cs="B Nazanin"/>
          <w:sz w:val="24"/>
          <w:szCs w:val="24"/>
          <w:rtl/>
          <w:lang w:bidi="ar-SA"/>
        </w:rPr>
        <w:t xml:space="preserve">کارگر: آقا/خانم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فرزند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متولد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به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شماره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ملی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میزان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تحصیلات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به</w:t>
      </w:r>
      <w:r w:rsidRPr="00306E55">
        <w:rPr>
          <w:rFonts w:cs="B Nazanin"/>
          <w:sz w:val="24"/>
          <w:szCs w:val="24"/>
          <w:rtl/>
          <w:lang w:bidi="ar-SA"/>
        </w:rPr>
        <w:t xml:space="preserve"> </w:t>
      </w:r>
      <w:r w:rsidRPr="00306E55">
        <w:rPr>
          <w:rFonts w:cs="B Nazanin" w:hint="cs"/>
          <w:sz w:val="24"/>
          <w:szCs w:val="24"/>
          <w:rtl/>
          <w:lang w:bidi="ar-SA"/>
        </w:rPr>
        <w:t>نشان</w:t>
      </w:r>
      <w:r>
        <w:rPr>
          <w:rFonts w:cs="B Nazanin" w:hint="cs"/>
          <w:sz w:val="24"/>
          <w:szCs w:val="24"/>
          <w:rtl/>
        </w:rPr>
        <w:t xml:space="preserve">ی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</w:p>
    <w:p w14:paraId="76A594FE" w14:textId="259FBED5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۲-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موضوع قرارداد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انجام کار به عنوان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در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محل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کارگاه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/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شرکت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به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نشانی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مطابق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شرح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وظایف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محوله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از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سوی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کارفرما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4951D8AC" w14:textId="2457DEDC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۳-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مدت قرارداد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مدت این قرارداد به صورت آزمایشی از تاریخ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لغایت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به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مدت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(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حداکثر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3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ماه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برای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کارگران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ماهر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و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1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ماه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برای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کارگران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ساده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)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تعیین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می‌گردد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6F0A2F57" w14:textId="4210D74B" w:rsidR="00A27654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  <w:rtl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۴-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حقوق و مزایا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میزان حقوق کارگر طبق قوانین و مقررات کار و حداقل دستمزد مصوب شورای عالی کار تعیین شده و مبلغ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ریال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در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ماه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می‌باشد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  <w:r w:rsidR="006C5FC4">
        <w:rPr>
          <w:rFonts w:ascii="IranNastaliq" w:hAnsi="IranNastaliq" w:cs="B Nazanin" w:hint="cs"/>
          <w:sz w:val="24"/>
          <w:szCs w:val="24"/>
          <w:rtl/>
        </w:rPr>
        <w:t xml:space="preserve"> </w:t>
      </w:r>
    </w:p>
    <w:p w14:paraId="59627C69" w14:textId="30B6C757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سایر مزایا شامل</w:t>
      </w:r>
      <w:r w:rsidR="00A27654">
        <w:rPr>
          <w:rFonts w:ascii="IranNastaliq" w:hAnsi="IranNastaliq" w:cs="B Nazanin" w:hint="cs"/>
          <w:sz w:val="24"/>
          <w:szCs w:val="24"/>
          <w:rtl/>
        </w:rPr>
        <w:t>:</w:t>
      </w:r>
    </w:p>
    <w:p w14:paraId="324BA73B" w14:textId="77777777" w:rsidR="00306E55" w:rsidRPr="00306E55" w:rsidRDefault="00306E55" w:rsidP="00A27654">
      <w:pPr>
        <w:numPr>
          <w:ilvl w:val="0"/>
          <w:numId w:val="5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حق مسکن</w:t>
      </w:r>
    </w:p>
    <w:p w14:paraId="1B5B492B" w14:textId="77777777" w:rsidR="00306E55" w:rsidRPr="00306E55" w:rsidRDefault="00306E55" w:rsidP="00A27654">
      <w:pPr>
        <w:numPr>
          <w:ilvl w:val="0"/>
          <w:numId w:val="5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بن کارگری</w:t>
      </w:r>
    </w:p>
    <w:p w14:paraId="1812BC15" w14:textId="302ED5E4" w:rsidR="00306E55" w:rsidRPr="00306E55" w:rsidRDefault="00306E55" w:rsidP="00A27654">
      <w:pPr>
        <w:numPr>
          <w:ilvl w:val="0"/>
          <w:numId w:val="5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حق اولاد </w:t>
      </w:r>
    </w:p>
    <w:p w14:paraId="21C633B8" w14:textId="77777777" w:rsidR="00306E55" w:rsidRPr="00306E55" w:rsidRDefault="00306E55" w:rsidP="00A27654">
      <w:pPr>
        <w:numPr>
          <w:ilvl w:val="0"/>
          <w:numId w:val="5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حق سنوات ماهیانه</w:t>
      </w:r>
    </w:p>
    <w:p w14:paraId="4BBAD543" w14:textId="74F8817B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حقوق و مزایای کارگر بصورت ماهایانه به شماه حساب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="00A27654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نزد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بانک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="00A27654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شعبه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="00A27654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توسط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کارفرما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یا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نماینده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وی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پرداخت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می‌گردد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60036CFC" w14:textId="77777777" w:rsidR="00AD7059" w:rsidRDefault="00AD7059" w:rsidP="00A27654">
      <w:pPr>
        <w:spacing w:line="360" w:lineRule="auto"/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</w:p>
    <w:p w14:paraId="599446C0" w14:textId="7CB8FE5F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lastRenderedPageBreak/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۵-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ساعات کار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ساعات کار مطابق قانون کار، روزانه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ساعت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و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هفتگی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="00A27654" w:rsidRPr="00C963BF">
        <w:rPr>
          <w:rFonts w:ascii="IranNastaliq" w:hAnsi="IranNastaliq" w:cs="B Nazanin"/>
          <w:sz w:val="24"/>
          <w:szCs w:val="24"/>
          <w:rtl/>
          <w:lang w:bidi="ar-SA"/>
        </w:rPr>
        <w:t>..................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ساعت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تعیین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می‌گردد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. (</w:t>
      </w:r>
      <w:r w:rsidRPr="00306E55">
        <w:rPr>
          <w:rFonts w:ascii="IranNastaliq" w:hAnsi="IranNastaliq" w:cs="B Nazanin" w:hint="cs"/>
          <w:sz w:val="24"/>
          <w:szCs w:val="24"/>
          <w:rtl/>
          <w:lang w:bidi="ar-SA"/>
        </w:rPr>
        <w:t>حداکثر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</w:t>
      </w:r>
      <w:r w:rsidRPr="00306E55">
        <w:rPr>
          <w:rFonts w:ascii="IranNastaliq" w:hAnsi="IranNastaliq" w:cs="B Nazanin"/>
          <w:sz w:val="24"/>
          <w:szCs w:val="24"/>
          <w:rtl/>
        </w:rPr>
        <w:t>۴۴</w:t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 xml:space="preserve"> ساعت در هفته)</w:t>
      </w:r>
    </w:p>
    <w:p w14:paraId="286B24AB" w14:textId="724B9345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۶-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بیمه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مطابق ماده 148 قانون کار، کارفرما مکلف است از تاریخ شروع به کار، کارگر را نزد سازمان تأمین اجتماعی بیمه نماید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316A83B2" w14:textId="1C7C2FB8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۷-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فسخ قرارداد در دوره آزمایشی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مطابق ماده 11 قانون کار، هر یک از طرفین می‌توانند بدون اخطار قبلی و بدون الزام به پرداخت خسارت، قرارداد را فسخ نمایند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5E4B19C1" w14:textId="1282F73F" w:rsidR="00306E55" w:rsidRPr="00306E55" w:rsidRDefault="00306E55" w:rsidP="00A27654">
      <w:pPr>
        <w:numPr>
          <w:ilvl w:val="0"/>
          <w:numId w:val="6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در صورتی که فسخ از طرف کارفرما باشد، کارفرما موظف به پرداخت حقوق تمام دوره آزمایشی خواهد بود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0227F601" w14:textId="3DE921BE" w:rsidR="00306E55" w:rsidRPr="00306E55" w:rsidRDefault="00306E55" w:rsidP="00A27654">
      <w:pPr>
        <w:numPr>
          <w:ilvl w:val="0"/>
          <w:numId w:val="6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در صورتی که فسخ از طرف کارگر باشد، کارگر فقط مستحق دریافت حقوق مدت کارکرد خواهد بود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521545A0" w14:textId="6F934CB4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۸-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کارگر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کارگر متعهد می‌شود</w:t>
      </w:r>
      <w:r w:rsidR="00A27654">
        <w:rPr>
          <w:rFonts w:ascii="IranNastaliq" w:hAnsi="IranNastaliq" w:cs="B Nazanin" w:hint="cs"/>
          <w:sz w:val="24"/>
          <w:szCs w:val="24"/>
          <w:rtl/>
          <w:lang w:bidi="ar-SA"/>
        </w:rPr>
        <w:t>:</w:t>
      </w:r>
    </w:p>
    <w:p w14:paraId="151CECFD" w14:textId="70EF6D2D" w:rsidR="00306E55" w:rsidRPr="00306E55" w:rsidRDefault="00306E55" w:rsidP="00A27654">
      <w:pPr>
        <w:numPr>
          <w:ilvl w:val="0"/>
          <w:numId w:val="7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وظایف محوله را با دقت و حسن انجام دهد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11BC5292" w14:textId="204B4CB5" w:rsidR="00306E55" w:rsidRPr="00306E55" w:rsidRDefault="00306E55" w:rsidP="00A27654">
      <w:pPr>
        <w:numPr>
          <w:ilvl w:val="0"/>
          <w:numId w:val="7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مقررات داخلی کارگاه را رعایت نماید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00B86869" w14:textId="07E91E4F" w:rsidR="00306E55" w:rsidRPr="00306E55" w:rsidRDefault="00306E55" w:rsidP="00A27654">
      <w:pPr>
        <w:numPr>
          <w:ilvl w:val="0"/>
          <w:numId w:val="7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از افشای اطلاعات محرمانه خودداری کند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3D8A2E8E" w14:textId="49972C4E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۹-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تعهدات کارفرما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کارفرما متعهد می‌شود</w:t>
      </w:r>
      <w:r w:rsidR="00A27654">
        <w:rPr>
          <w:rFonts w:ascii="IranNastaliq" w:hAnsi="IranNastaliq" w:cs="B Nazanin" w:hint="cs"/>
          <w:sz w:val="24"/>
          <w:szCs w:val="24"/>
          <w:rtl/>
        </w:rPr>
        <w:t>:</w:t>
      </w:r>
    </w:p>
    <w:p w14:paraId="7928D014" w14:textId="4FC3D137" w:rsidR="00306E55" w:rsidRPr="00306E55" w:rsidRDefault="00306E55" w:rsidP="00A27654">
      <w:pPr>
        <w:numPr>
          <w:ilvl w:val="0"/>
          <w:numId w:val="8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حقوق و مزایای قانونی را به موقع پرداخت نماید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2DC39A69" w14:textId="3654068E" w:rsidR="00306E55" w:rsidRPr="00306E55" w:rsidRDefault="00306E55" w:rsidP="00A27654">
      <w:pPr>
        <w:numPr>
          <w:ilvl w:val="0"/>
          <w:numId w:val="8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شرایط ایمنی و بهداشت کار را فراهم کند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44076D76" w14:textId="2F321867" w:rsidR="00306E55" w:rsidRPr="00306E55" w:rsidRDefault="00306E55" w:rsidP="00A27654">
      <w:pPr>
        <w:numPr>
          <w:ilvl w:val="0"/>
          <w:numId w:val="8"/>
        </w:num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مفاد قانون کار را رعایت نماید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6BFF0DFF" w14:textId="1959F17D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۱۰-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سایر شرایط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سایر موارد پیش‌بینی نشده در این قرارداد تابع مقررات قانون کار جمهوری اسلامی ایران خواهد بود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32C8F071" w14:textId="23CD75E7" w:rsidR="00306E55" w:rsidRPr="00306E55" w:rsidRDefault="00306E55" w:rsidP="00A27654">
      <w:pPr>
        <w:spacing w:line="360" w:lineRule="auto"/>
        <w:rPr>
          <w:rFonts w:ascii="IranNastaliq" w:hAnsi="IranNastaliq" w:cs="B Nazanin"/>
          <w:sz w:val="24"/>
          <w:szCs w:val="24"/>
        </w:rPr>
      </w:pP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ماده </w:t>
      </w:r>
      <w:r w:rsidRPr="00306E55">
        <w:rPr>
          <w:rFonts w:ascii="IranNastaliq" w:hAnsi="IranNastaliq" w:cs="B Nazanin"/>
          <w:b/>
          <w:bCs/>
          <w:sz w:val="24"/>
          <w:szCs w:val="24"/>
          <w:rtl/>
        </w:rPr>
        <w:t xml:space="preserve">۱۱- </w:t>
      </w:r>
      <w:r w:rsidRPr="00306E55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>نسخ قرارداد</w:t>
      </w:r>
      <w:r w:rsidRPr="00306E55">
        <w:rPr>
          <w:rFonts w:ascii="IranNastaliq" w:hAnsi="IranNastaliq" w:cs="B Nazanin"/>
          <w:b/>
          <w:bCs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این قرارداد در تاریخ ........................ در 2 نسخه تنظیم شده و هر نسخه دارای اعتبار یکسان می‌باشد</w:t>
      </w:r>
      <w:r w:rsidR="00A27654">
        <w:rPr>
          <w:rFonts w:ascii="IranNastaliq" w:hAnsi="IranNastaliq" w:cs="B Nazanin" w:hint="cs"/>
          <w:sz w:val="24"/>
          <w:szCs w:val="24"/>
          <w:rtl/>
        </w:rPr>
        <w:t>.</w:t>
      </w:r>
    </w:p>
    <w:p w14:paraId="70193432" w14:textId="62197EB4" w:rsidR="00F46EEC" w:rsidRPr="009A4AF3" w:rsidRDefault="00306E55" w:rsidP="00A27654">
      <w:pPr>
        <w:spacing w:line="360" w:lineRule="auto"/>
        <w:rPr>
          <w:rFonts w:ascii="IranNastaliq" w:hAnsi="IranNastaliq" w:cs="B Nazanin"/>
          <w:sz w:val="40"/>
          <w:szCs w:val="40"/>
        </w:rPr>
      </w:pP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امضاء کارفرما</w:t>
      </w:r>
      <w:r w:rsidR="009A4AF3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: </w:t>
      </w:r>
      <w:r w:rsidR="009A4AF3" w:rsidRPr="00306E55">
        <w:rPr>
          <w:rFonts w:ascii="IranNastaliq" w:hAnsi="IranNastaliq" w:cs="B Nazanin"/>
          <w:sz w:val="24"/>
          <w:szCs w:val="24"/>
          <w:rtl/>
          <w:lang w:bidi="ar-SA"/>
        </w:rPr>
        <w:t>........................</w:t>
      </w:r>
      <w:r w:rsidRPr="00306E55">
        <w:rPr>
          <w:rFonts w:ascii="IranNastaliq" w:hAnsi="IranNastaliq" w:cs="B Nazanin"/>
          <w:sz w:val="24"/>
          <w:szCs w:val="24"/>
        </w:rPr>
        <w:br/>
      </w:r>
      <w:r w:rsidRPr="00306E55">
        <w:rPr>
          <w:rFonts w:ascii="IranNastaliq" w:hAnsi="IranNastaliq" w:cs="B Nazanin"/>
          <w:sz w:val="24"/>
          <w:szCs w:val="24"/>
          <w:rtl/>
          <w:lang w:bidi="ar-SA"/>
        </w:rPr>
        <w:t>امضاء کارگر</w:t>
      </w:r>
      <w:r w:rsidR="009A4AF3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: </w:t>
      </w:r>
      <w:r w:rsidR="009A4AF3" w:rsidRPr="00306E55">
        <w:rPr>
          <w:rFonts w:ascii="IranNastaliq" w:hAnsi="IranNastaliq" w:cs="B Nazanin"/>
          <w:sz w:val="24"/>
          <w:szCs w:val="24"/>
          <w:rtl/>
          <w:lang w:bidi="ar-SA"/>
        </w:rPr>
        <w:t>........................</w:t>
      </w:r>
    </w:p>
    <w:sectPr w:rsidR="00F46EEC" w:rsidRPr="009A4AF3" w:rsidSect="00A27654">
      <w:footerReference w:type="default" r:id="rId9"/>
      <w:pgSz w:w="11906" w:h="16838"/>
      <w:pgMar w:top="1440" w:right="1440" w:bottom="990" w:left="1440" w:header="708" w:footer="1134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893D" w14:textId="77777777" w:rsidR="00556A5E" w:rsidRDefault="00556A5E" w:rsidP="00434BF7">
      <w:pPr>
        <w:spacing w:line="240" w:lineRule="auto"/>
      </w:pPr>
      <w:r>
        <w:separator/>
      </w:r>
    </w:p>
  </w:endnote>
  <w:endnote w:type="continuationSeparator" w:id="0">
    <w:p w14:paraId="4EDE94E7" w14:textId="77777777" w:rsidR="00556A5E" w:rsidRDefault="00556A5E" w:rsidP="004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373" w14:textId="5484308B" w:rsidR="00210FDE" w:rsidRPr="00AD7059" w:rsidRDefault="00AD7059" w:rsidP="00AD7059">
    <w:pPr>
      <w:pStyle w:val="Footer"/>
      <w:ind w:left="-33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485AC" wp14:editId="7EB8F511">
          <wp:simplePos x="0" y="0"/>
          <wp:positionH relativeFrom="column">
            <wp:posOffset>-210347</wp:posOffset>
          </wp:positionH>
          <wp:positionV relativeFrom="paragraph">
            <wp:posOffset>-48260</wp:posOffset>
          </wp:positionV>
          <wp:extent cx="1684655" cy="355600"/>
          <wp:effectExtent l="0" t="0" r="0" b="6350"/>
          <wp:wrapThrough wrapText="bothSides">
            <wp:wrapPolygon edited="0">
              <wp:start x="5374" y="0"/>
              <wp:lineTo x="0" y="0"/>
              <wp:lineTo x="0" y="17357"/>
              <wp:lineTo x="244" y="19671"/>
              <wp:lineTo x="2687" y="20829"/>
              <wp:lineTo x="20761" y="20829"/>
              <wp:lineTo x="21250" y="16200"/>
              <wp:lineTo x="21250" y="2314"/>
              <wp:lineTo x="16609" y="0"/>
              <wp:lineTo x="5374" y="0"/>
            </wp:wrapPolygon>
          </wp:wrapThrough>
          <wp:docPr id="343010690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0690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 w:hint="cs"/>
        <w:rtl/>
      </w:rPr>
      <w:t>ا</w:t>
    </w:r>
    <w:r w:rsidRPr="00D863D4">
      <w:rPr>
        <w:rFonts w:cs="B Nazanin" w:hint="cs"/>
        <w:sz w:val="24"/>
        <w:szCs w:val="24"/>
        <w:rtl/>
      </w:rPr>
      <w:t xml:space="preserve">رائه شده توسط </w:t>
    </w:r>
    <w:r>
      <w:rPr>
        <w:rFonts w:cs="B Nazanin" w:hint="cs"/>
        <w:sz w:val="24"/>
        <w:szCs w:val="24"/>
        <w:rtl/>
      </w:rPr>
      <w:t>ا</w:t>
    </w:r>
    <w:hyperlink r:id="rId3" w:history="1">
      <w:r w:rsidRPr="00D863D4">
        <w:rPr>
          <w:rStyle w:val="Hyperlink"/>
          <w:rFonts w:cs="B Nazanin" w:hint="cs"/>
          <w:sz w:val="24"/>
          <w:szCs w:val="24"/>
          <w:rtl/>
        </w:rPr>
        <w:t>ی</w:t>
      </w:r>
      <w:r w:rsidRPr="00D863D4">
        <w:rPr>
          <w:rStyle w:val="Hyperlink"/>
          <w:rFonts w:cs="B Nazanin" w:hint="eastAsia"/>
          <w:sz w:val="24"/>
          <w:szCs w:val="24"/>
          <w:rtl/>
        </w:rPr>
        <w:t>ران</w:t>
      </w:r>
      <w:r w:rsidRPr="00D863D4">
        <w:rPr>
          <w:rStyle w:val="Hyperlink"/>
          <w:rFonts w:cs="B Nazanin"/>
          <w:sz w:val="24"/>
          <w:szCs w:val="24"/>
          <w:rtl/>
        </w:rPr>
        <w:t xml:space="preserve"> است</w:t>
      </w:r>
      <w:r w:rsidRPr="00D863D4">
        <w:rPr>
          <w:rStyle w:val="Hyperlink"/>
          <w:rFonts w:cs="B Nazanin"/>
          <w:sz w:val="24"/>
          <w:szCs w:val="24"/>
          <w:rtl/>
        </w:rPr>
        <w:t>خ</w:t>
      </w:r>
      <w:r w:rsidRPr="00D863D4">
        <w:rPr>
          <w:rStyle w:val="Hyperlink"/>
          <w:rFonts w:cs="B Nazanin"/>
          <w:sz w:val="24"/>
          <w:szCs w:val="24"/>
          <w:rtl/>
        </w:rPr>
        <w:t>دام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5A04" w14:textId="77777777" w:rsidR="00556A5E" w:rsidRDefault="00556A5E" w:rsidP="00434BF7">
      <w:pPr>
        <w:spacing w:line="240" w:lineRule="auto"/>
      </w:pPr>
      <w:r>
        <w:separator/>
      </w:r>
    </w:p>
  </w:footnote>
  <w:footnote w:type="continuationSeparator" w:id="0">
    <w:p w14:paraId="41E0AE97" w14:textId="77777777" w:rsidR="00556A5E" w:rsidRDefault="00556A5E" w:rsidP="00434B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382"/>
    <w:multiLevelType w:val="multilevel"/>
    <w:tmpl w:val="F9B6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8261A"/>
    <w:multiLevelType w:val="multilevel"/>
    <w:tmpl w:val="EDA4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E2BC2"/>
    <w:multiLevelType w:val="multilevel"/>
    <w:tmpl w:val="D3E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3467C"/>
    <w:multiLevelType w:val="multilevel"/>
    <w:tmpl w:val="9A1C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42753"/>
    <w:multiLevelType w:val="multilevel"/>
    <w:tmpl w:val="A77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F6ADE"/>
    <w:multiLevelType w:val="multilevel"/>
    <w:tmpl w:val="373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73EB9"/>
    <w:multiLevelType w:val="multilevel"/>
    <w:tmpl w:val="E952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F2EBC"/>
    <w:multiLevelType w:val="multilevel"/>
    <w:tmpl w:val="3BA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971095">
    <w:abstractNumId w:val="1"/>
  </w:num>
  <w:num w:numId="2" w16cid:durableId="494078575">
    <w:abstractNumId w:val="6"/>
  </w:num>
  <w:num w:numId="3" w16cid:durableId="2028948743">
    <w:abstractNumId w:val="7"/>
  </w:num>
  <w:num w:numId="4" w16cid:durableId="1844975752">
    <w:abstractNumId w:val="3"/>
  </w:num>
  <w:num w:numId="5" w16cid:durableId="886258358">
    <w:abstractNumId w:val="5"/>
  </w:num>
  <w:num w:numId="6" w16cid:durableId="1531189050">
    <w:abstractNumId w:val="0"/>
  </w:num>
  <w:num w:numId="7" w16cid:durableId="490218732">
    <w:abstractNumId w:val="4"/>
  </w:num>
  <w:num w:numId="8" w16cid:durableId="80015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92"/>
    <w:rsid w:val="00084811"/>
    <w:rsid w:val="001F1770"/>
    <w:rsid w:val="0020642D"/>
    <w:rsid w:val="00210FDE"/>
    <w:rsid w:val="0023022D"/>
    <w:rsid w:val="00276974"/>
    <w:rsid w:val="00291D92"/>
    <w:rsid w:val="002B28B3"/>
    <w:rsid w:val="00305DF6"/>
    <w:rsid w:val="00306E55"/>
    <w:rsid w:val="00335D17"/>
    <w:rsid w:val="003A3294"/>
    <w:rsid w:val="003E36BC"/>
    <w:rsid w:val="003E5D72"/>
    <w:rsid w:val="00416FA0"/>
    <w:rsid w:val="004219FD"/>
    <w:rsid w:val="00434BF7"/>
    <w:rsid w:val="00446F9C"/>
    <w:rsid w:val="00517696"/>
    <w:rsid w:val="00525040"/>
    <w:rsid w:val="00527047"/>
    <w:rsid w:val="00534D20"/>
    <w:rsid w:val="00556A5E"/>
    <w:rsid w:val="006C5FC4"/>
    <w:rsid w:val="006F236E"/>
    <w:rsid w:val="00717A92"/>
    <w:rsid w:val="00746F4C"/>
    <w:rsid w:val="007C72D4"/>
    <w:rsid w:val="007E467E"/>
    <w:rsid w:val="00815CD2"/>
    <w:rsid w:val="00845BA7"/>
    <w:rsid w:val="008D1F35"/>
    <w:rsid w:val="00905935"/>
    <w:rsid w:val="00915C6F"/>
    <w:rsid w:val="009244B5"/>
    <w:rsid w:val="00925016"/>
    <w:rsid w:val="00955ADD"/>
    <w:rsid w:val="00992333"/>
    <w:rsid w:val="009A4AF3"/>
    <w:rsid w:val="009A5AD7"/>
    <w:rsid w:val="009B1733"/>
    <w:rsid w:val="009C79AC"/>
    <w:rsid w:val="00A27654"/>
    <w:rsid w:val="00A36551"/>
    <w:rsid w:val="00AA061B"/>
    <w:rsid w:val="00AA56F9"/>
    <w:rsid w:val="00AC1D93"/>
    <w:rsid w:val="00AD7059"/>
    <w:rsid w:val="00AE20FE"/>
    <w:rsid w:val="00AF7334"/>
    <w:rsid w:val="00B21803"/>
    <w:rsid w:val="00B64652"/>
    <w:rsid w:val="00B64C65"/>
    <w:rsid w:val="00C07903"/>
    <w:rsid w:val="00C12DE3"/>
    <w:rsid w:val="00C4292B"/>
    <w:rsid w:val="00C65F97"/>
    <w:rsid w:val="00CD3432"/>
    <w:rsid w:val="00D629A2"/>
    <w:rsid w:val="00DF603A"/>
    <w:rsid w:val="00E54923"/>
    <w:rsid w:val="00E62A81"/>
    <w:rsid w:val="00E63EBA"/>
    <w:rsid w:val="00E65BF5"/>
    <w:rsid w:val="00ED5EDA"/>
    <w:rsid w:val="00F46EEC"/>
    <w:rsid w:val="00F610AC"/>
    <w:rsid w:val="00F760AF"/>
    <w:rsid w:val="00FD3748"/>
    <w:rsid w:val="00FD5381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1AFD"/>
  <w15:docId w15:val="{393BDEB6-9017-42C8-A472-8B943738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9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D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F7"/>
  </w:style>
  <w:style w:type="paragraph" w:styleId="Footer">
    <w:name w:val="footer"/>
    <w:basedOn w:val="Normal"/>
    <w:link w:val="FooterChar"/>
    <w:uiPriority w:val="99"/>
    <w:unhideWhenUsed/>
    <w:rsid w:val="00434B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F7"/>
  </w:style>
  <w:style w:type="character" w:styleId="Hyperlink">
    <w:name w:val="Hyperlink"/>
    <w:basedOn w:val="DefaultParagraphFont"/>
    <w:uiPriority w:val="99"/>
    <w:unhideWhenUsed/>
    <w:rsid w:val="00AD7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iranestekham.ir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1C5-C61B-48FA-97ED-51DA082C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iranestekhdam</dc:creator>
  <cp:lastModifiedBy>Altin-System</cp:lastModifiedBy>
  <cp:revision>7</cp:revision>
  <cp:lastPrinted>2015-06-28T03:50:00Z</cp:lastPrinted>
  <dcterms:created xsi:type="dcterms:W3CDTF">2026-04-05T05:17:00Z</dcterms:created>
  <dcterms:modified xsi:type="dcterms:W3CDTF">2026-04-05T10:06:00Z</dcterms:modified>
</cp:coreProperties>
</file>