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8BAD3" w14:textId="60F72DD9" w:rsidR="00E463B5" w:rsidRPr="005A15A5" w:rsidRDefault="005A15A5" w:rsidP="005A15A5">
      <w:pPr>
        <w:jc w:val="right"/>
        <w:rPr>
          <w:rFonts w:cs="B Nazanin"/>
        </w:rPr>
      </w:pPr>
      <w:r>
        <w:rPr>
          <w:rFonts w:cs="B Nazanin" w:hint="cs"/>
          <w:rtl/>
        </w:rPr>
        <w:t xml:space="preserve">موضوع: </w:t>
      </w:r>
      <w:r w:rsidR="00E463B5" w:rsidRPr="005A15A5">
        <w:rPr>
          <w:rFonts w:cs="B Nazanin" w:hint="eastAsia"/>
          <w:rtl/>
        </w:rPr>
        <w:t>گواه</w:t>
      </w:r>
      <w:r w:rsidR="00E463B5" w:rsidRPr="005A15A5">
        <w:rPr>
          <w:rFonts w:cs="B Nazanin" w:hint="cs"/>
          <w:rtl/>
        </w:rPr>
        <w:t>ی</w:t>
      </w:r>
      <w:r w:rsidR="00E463B5" w:rsidRPr="005A15A5">
        <w:rPr>
          <w:rFonts w:cs="B Nazanin"/>
          <w:rtl/>
        </w:rPr>
        <w:t xml:space="preserve"> حسن انجام کار</w:t>
      </w:r>
    </w:p>
    <w:p w14:paraId="7793FB5A" w14:textId="1B49DF1D" w:rsidR="00E463B5" w:rsidRPr="009E755D" w:rsidRDefault="00E463B5" w:rsidP="00E463B5">
      <w:pPr>
        <w:bidi/>
        <w:rPr>
          <w:rFonts w:cs="B Nazanin"/>
        </w:rPr>
      </w:pPr>
      <w:r w:rsidRPr="009E755D">
        <w:rPr>
          <w:rFonts w:cs="B Nazanin" w:hint="eastAsia"/>
          <w:rtl/>
        </w:rPr>
        <w:t>احتراما</w:t>
      </w:r>
      <w:r w:rsidRPr="009E755D">
        <w:rPr>
          <w:rFonts w:cs="B Nazanin"/>
          <w:rtl/>
        </w:rPr>
        <w:t xml:space="preserve"> بد</w:t>
      </w:r>
      <w:r w:rsidRPr="009E755D">
        <w:rPr>
          <w:rFonts w:cs="B Nazanin" w:hint="cs"/>
          <w:rtl/>
        </w:rPr>
        <w:t>ی</w:t>
      </w:r>
      <w:r w:rsidRPr="009E755D">
        <w:rPr>
          <w:rFonts w:cs="B Nazanin" w:hint="eastAsia"/>
          <w:rtl/>
        </w:rPr>
        <w:t>ن</w:t>
      </w:r>
      <w:r w:rsidR="00BF6A28">
        <w:rPr>
          <w:rFonts w:cs="B Nazanin" w:hint="cs"/>
          <w:rtl/>
        </w:rPr>
        <w:t xml:space="preserve"> </w:t>
      </w:r>
      <w:r w:rsidRPr="009E755D">
        <w:rPr>
          <w:rFonts w:cs="B Nazanin" w:hint="eastAsia"/>
          <w:rtl/>
        </w:rPr>
        <w:t>وس</w:t>
      </w:r>
      <w:r w:rsidRPr="009E755D">
        <w:rPr>
          <w:rFonts w:cs="B Nazanin" w:hint="cs"/>
          <w:rtl/>
        </w:rPr>
        <w:t>ی</w:t>
      </w:r>
      <w:r w:rsidRPr="009E755D">
        <w:rPr>
          <w:rFonts w:cs="B Nazanin" w:hint="eastAsia"/>
          <w:rtl/>
        </w:rPr>
        <w:t>له</w:t>
      </w:r>
      <w:r w:rsidRPr="009E755D">
        <w:rPr>
          <w:rFonts w:cs="B Nazanin"/>
          <w:rtl/>
        </w:rPr>
        <w:t xml:space="preserve"> گواه</w:t>
      </w:r>
      <w:r w:rsidRPr="009E755D">
        <w:rPr>
          <w:rFonts w:cs="B Nazanin" w:hint="cs"/>
          <w:rtl/>
        </w:rPr>
        <w:t>ی</w:t>
      </w:r>
      <w:r w:rsidRPr="009E755D">
        <w:rPr>
          <w:rFonts w:cs="B Nazanin"/>
          <w:rtl/>
        </w:rPr>
        <w:t xml:space="preserve"> م</w:t>
      </w:r>
      <w:r w:rsidRPr="009E755D">
        <w:rPr>
          <w:rFonts w:cs="B Nazanin" w:hint="cs"/>
          <w:rtl/>
        </w:rPr>
        <w:t>ی</w:t>
      </w:r>
      <w:r w:rsidRPr="009E755D">
        <w:rPr>
          <w:rFonts w:cs="B Nazanin" w:hint="eastAsia"/>
          <w:rtl/>
        </w:rPr>
        <w:t>گردد</w:t>
      </w:r>
      <w:r w:rsidRPr="009E755D">
        <w:rPr>
          <w:rFonts w:cs="B Nazanin"/>
        </w:rPr>
        <w:t>:</w:t>
      </w:r>
    </w:p>
    <w:p w14:paraId="0A67B23D" w14:textId="77777777" w:rsidR="009E755D" w:rsidRDefault="00E463B5" w:rsidP="00E463B5">
      <w:pPr>
        <w:bidi/>
        <w:jc w:val="highKashida"/>
        <w:rPr>
          <w:rFonts w:cs="B Nazanin"/>
          <w:sz w:val="22"/>
          <w:szCs w:val="22"/>
          <w:rtl/>
        </w:rPr>
      </w:pPr>
      <w:r w:rsidRPr="009E755D">
        <w:rPr>
          <w:rFonts w:cs="B Nazanin" w:hint="eastAsia"/>
          <w:sz w:val="22"/>
          <w:szCs w:val="22"/>
          <w:rtl/>
        </w:rPr>
        <w:t>شرکت</w:t>
      </w:r>
      <w:r w:rsidRPr="009E755D">
        <w:rPr>
          <w:rFonts w:cs="B Nazanin" w:hint="cs"/>
          <w:sz w:val="22"/>
          <w:szCs w:val="22"/>
          <w:rtl/>
        </w:rPr>
        <w:t xml:space="preserve"> </w:t>
      </w:r>
      <w:r w:rsidRPr="009E755D">
        <w:rPr>
          <w:rFonts w:cs="B Nazanin" w:hint="cs"/>
          <w:sz w:val="22"/>
          <w:szCs w:val="22"/>
          <w:rtl/>
          <w:lang w:bidi="fa-IR"/>
        </w:rPr>
        <w:t>....................</w:t>
      </w:r>
      <w:r w:rsidRPr="009E755D">
        <w:rPr>
          <w:rFonts w:cs="B Nazanin"/>
          <w:sz w:val="22"/>
          <w:szCs w:val="22"/>
          <w:rtl/>
        </w:rPr>
        <w:t xml:space="preserve"> به عنوان مجر</w:t>
      </w:r>
      <w:r w:rsidRPr="009E755D">
        <w:rPr>
          <w:rFonts w:cs="B Nazanin" w:hint="cs"/>
          <w:sz w:val="22"/>
          <w:szCs w:val="22"/>
          <w:rtl/>
        </w:rPr>
        <w:t>ی</w:t>
      </w:r>
      <w:r w:rsidRPr="009E755D">
        <w:rPr>
          <w:rFonts w:cs="B Nazanin"/>
          <w:sz w:val="22"/>
          <w:szCs w:val="22"/>
          <w:rtl/>
        </w:rPr>
        <w:t xml:space="preserve"> پروژه با موضوع </w:t>
      </w:r>
      <w:r w:rsidRPr="009E755D">
        <w:rPr>
          <w:rFonts w:cs="B Nazanin" w:hint="cs"/>
          <w:sz w:val="22"/>
          <w:szCs w:val="22"/>
          <w:rtl/>
          <w:lang w:bidi="fa-IR"/>
        </w:rPr>
        <w:t>....................</w:t>
      </w:r>
      <w:r w:rsidRPr="009E755D">
        <w:rPr>
          <w:rFonts w:cs="B Nazanin"/>
          <w:sz w:val="22"/>
          <w:szCs w:val="22"/>
          <w:rtl/>
        </w:rPr>
        <w:t xml:space="preserve"> </w:t>
      </w:r>
      <w:r w:rsidRPr="009E755D">
        <w:rPr>
          <w:rFonts w:cs="B Nazanin" w:hint="cs"/>
          <w:sz w:val="22"/>
          <w:szCs w:val="22"/>
          <w:rtl/>
          <w:lang w:bidi="fa-IR"/>
        </w:rPr>
        <w:t>....................</w:t>
      </w:r>
      <w:r w:rsidRPr="009E755D">
        <w:rPr>
          <w:rFonts w:cs="B Nazanin"/>
          <w:sz w:val="22"/>
          <w:szCs w:val="22"/>
          <w:rtl/>
        </w:rPr>
        <w:t xml:space="preserve"> مستقر در واحد </w:t>
      </w:r>
      <w:r w:rsidR="009E755D" w:rsidRPr="009E755D">
        <w:rPr>
          <w:rFonts w:cs="B Nazanin" w:hint="cs"/>
          <w:sz w:val="22"/>
          <w:szCs w:val="22"/>
          <w:rtl/>
          <w:lang w:bidi="fa-IR"/>
        </w:rPr>
        <w:t>...................</w:t>
      </w:r>
      <w:r w:rsidR="009E755D">
        <w:rPr>
          <w:rFonts w:cs="B Nazanin" w:hint="cs"/>
          <w:sz w:val="22"/>
          <w:szCs w:val="22"/>
          <w:rtl/>
          <w:lang w:bidi="fa-IR"/>
        </w:rPr>
        <w:t xml:space="preserve"> </w:t>
      </w:r>
      <w:r w:rsidRPr="009E755D">
        <w:rPr>
          <w:rFonts w:cs="B Nazanin"/>
          <w:sz w:val="22"/>
          <w:szCs w:val="22"/>
          <w:rtl/>
        </w:rPr>
        <w:t>بوده و به نحو احسن در انجام ا</w:t>
      </w:r>
      <w:r w:rsidRPr="009E755D">
        <w:rPr>
          <w:rFonts w:cs="B Nazanin" w:hint="cs"/>
          <w:sz w:val="22"/>
          <w:szCs w:val="22"/>
          <w:rtl/>
        </w:rPr>
        <w:t>ی</w:t>
      </w:r>
      <w:r w:rsidRPr="009E755D">
        <w:rPr>
          <w:rFonts w:cs="B Nazanin" w:hint="eastAsia"/>
          <w:sz w:val="22"/>
          <w:szCs w:val="22"/>
          <w:rtl/>
        </w:rPr>
        <w:t>ن</w:t>
      </w:r>
      <w:r w:rsidRPr="009E755D">
        <w:rPr>
          <w:rFonts w:cs="B Nazanin"/>
          <w:sz w:val="22"/>
          <w:szCs w:val="22"/>
          <w:rtl/>
        </w:rPr>
        <w:t xml:space="preserve"> پروژه به تعهدات خود عمل نموده است.  </w:t>
      </w:r>
    </w:p>
    <w:p w14:paraId="031EAF93" w14:textId="1B89A410" w:rsidR="00E463B5" w:rsidRPr="009E755D" w:rsidRDefault="00E463B5" w:rsidP="009E755D">
      <w:pPr>
        <w:bidi/>
        <w:jc w:val="highKashida"/>
        <w:rPr>
          <w:rFonts w:cs="B Nazanin"/>
          <w:sz w:val="22"/>
          <w:szCs w:val="22"/>
        </w:rPr>
      </w:pPr>
      <w:r w:rsidRPr="009E755D">
        <w:rPr>
          <w:rFonts w:cs="B Nazanin"/>
          <w:sz w:val="22"/>
          <w:szCs w:val="22"/>
          <w:rtl/>
        </w:rPr>
        <w:t xml:space="preserve">واحد </w:t>
      </w:r>
      <w:r w:rsidRPr="009E755D">
        <w:rPr>
          <w:rFonts w:cs="B Nazanin" w:hint="cs"/>
          <w:sz w:val="22"/>
          <w:szCs w:val="22"/>
          <w:rtl/>
          <w:lang w:bidi="fa-IR"/>
        </w:rPr>
        <w:t>....................</w:t>
      </w:r>
      <w:r w:rsidRPr="009E755D">
        <w:rPr>
          <w:rFonts w:cs="B Nazanin"/>
          <w:sz w:val="22"/>
          <w:szCs w:val="22"/>
          <w:rtl/>
        </w:rPr>
        <w:t xml:space="preserve"> </w:t>
      </w:r>
      <w:r w:rsidRPr="009E755D">
        <w:rPr>
          <w:rFonts w:cs="B Nazanin" w:hint="cs"/>
          <w:sz w:val="22"/>
          <w:szCs w:val="22"/>
          <w:rtl/>
          <w:lang w:bidi="fa-IR"/>
        </w:rPr>
        <w:t>....................</w:t>
      </w:r>
      <w:r w:rsidRPr="009E755D">
        <w:rPr>
          <w:rFonts w:cs="B Nazanin"/>
          <w:sz w:val="22"/>
          <w:szCs w:val="22"/>
          <w:rtl/>
        </w:rPr>
        <w:t xml:space="preserve">  به عنوان کارفرما</w:t>
      </w:r>
      <w:r w:rsidRPr="009E755D">
        <w:rPr>
          <w:rFonts w:cs="B Nazanin" w:hint="cs"/>
          <w:sz w:val="22"/>
          <w:szCs w:val="22"/>
          <w:rtl/>
        </w:rPr>
        <w:t>ی</w:t>
      </w:r>
      <w:r w:rsidRPr="009E755D">
        <w:rPr>
          <w:rFonts w:cs="B Nazanin"/>
          <w:sz w:val="22"/>
          <w:szCs w:val="22"/>
          <w:rtl/>
        </w:rPr>
        <w:t xml:space="preserve"> پروژه از نحوه عملکرد ا</w:t>
      </w:r>
      <w:r w:rsidRPr="009E755D">
        <w:rPr>
          <w:rFonts w:cs="B Nazanin" w:hint="cs"/>
          <w:sz w:val="22"/>
          <w:szCs w:val="22"/>
          <w:rtl/>
        </w:rPr>
        <w:t>ی</w:t>
      </w:r>
      <w:r w:rsidRPr="009E755D">
        <w:rPr>
          <w:rFonts w:cs="B Nazanin" w:hint="eastAsia"/>
          <w:sz w:val="22"/>
          <w:szCs w:val="22"/>
          <w:rtl/>
        </w:rPr>
        <w:t>ن</w:t>
      </w:r>
      <w:r w:rsidRPr="009E755D">
        <w:rPr>
          <w:rFonts w:cs="B Nazanin"/>
          <w:sz w:val="22"/>
          <w:szCs w:val="22"/>
          <w:rtl/>
        </w:rPr>
        <w:t xml:space="preserve"> شرکت در تحو</w:t>
      </w:r>
      <w:r w:rsidRPr="009E755D">
        <w:rPr>
          <w:rFonts w:cs="B Nazanin" w:hint="cs"/>
          <w:sz w:val="22"/>
          <w:szCs w:val="22"/>
          <w:rtl/>
        </w:rPr>
        <w:t>ی</w:t>
      </w:r>
      <w:r w:rsidRPr="009E755D">
        <w:rPr>
          <w:rFonts w:cs="B Nazanin" w:hint="eastAsia"/>
          <w:sz w:val="22"/>
          <w:szCs w:val="22"/>
          <w:rtl/>
        </w:rPr>
        <w:t>ل</w:t>
      </w:r>
      <w:r w:rsidRPr="009E755D">
        <w:rPr>
          <w:rFonts w:cs="B Nazanin"/>
          <w:sz w:val="22"/>
          <w:szCs w:val="22"/>
          <w:rtl/>
        </w:rPr>
        <w:t xml:space="preserve"> و پاسخگو</w:t>
      </w:r>
      <w:r w:rsidRPr="009E755D">
        <w:rPr>
          <w:rFonts w:cs="B Nazanin" w:hint="cs"/>
          <w:sz w:val="22"/>
          <w:szCs w:val="22"/>
          <w:rtl/>
        </w:rPr>
        <w:t>یی</w:t>
      </w:r>
      <w:r w:rsidRPr="009E755D">
        <w:rPr>
          <w:rFonts w:cs="B Nazanin"/>
          <w:sz w:val="22"/>
          <w:szCs w:val="22"/>
          <w:rtl/>
        </w:rPr>
        <w:t xml:space="preserve"> به موقع و ارائه پشت</w:t>
      </w:r>
      <w:r w:rsidRPr="009E755D">
        <w:rPr>
          <w:rFonts w:cs="B Nazanin" w:hint="cs"/>
          <w:sz w:val="22"/>
          <w:szCs w:val="22"/>
          <w:rtl/>
        </w:rPr>
        <w:t>ی</w:t>
      </w:r>
      <w:r w:rsidRPr="009E755D">
        <w:rPr>
          <w:rFonts w:cs="B Nazanin" w:hint="eastAsia"/>
          <w:sz w:val="22"/>
          <w:szCs w:val="22"/>
          <w:rtl/>
        </w:rPr>
        <w:t>بان</w:t>
      </w:r>
      <w:r w:rsidRPr="009E755D">
        <w:rPr>
          <w:rFonts w:cs="B Nazanin" w:hint="cs"/>
          <w:sz w:val="22"/>
          <w:szCs w:val="22"/>
          <w:rtl/>
        </w:rPr>
        <w:t>ی</w:t>
      </w:r>
      <w:r w:rsidRPr="009E755D">
        <w:rPr>
          <w:rFonts w:cs="B Nazanin"/>
          <w:sz w:val="22"/>
          <w:szCs w:val="22"/>
          <w:rtl/>
        </w:rPr>
        <w:t xml:space="preserve"> </w:t>
      </w:r>
      <w:r w:rsidRPr="009E755D">
        <w:rPr>
          <w:rFonts w:cs="B Nazanin"/>
          <w:sz w:val="22"/>
          <w:szCs w:val="22"/>
          <w:rtl/>
          <w:lang w:bidi="fa-IR"/>
        </w:rPr>
        <w:t>۲۴</w:t>
      </w:r>
      <w:r w:rsidRPr="009E755D">
        <w:rPr>
          <w:rFonts w:cs="B Nazanin"/>
          <w:sz w:val="22"/>
          <w:szCs w:val="22"/>
          <w:rtl/>
        </w:rPr>
        <w:t xml:space="preserve"> ساعته کمال رضا</w:t>
      </w:r>
      <w:r w:rsidRPr="009E755D">
        <w:rPr>
          <w:rFonts w:cs="B Nazanin" w:hint="cs"/>
          <w:sz w:val="22"/>
          <w:szCs w:val="22"/>
          <w:rtl/>
        </w:rPr>
        <w:t>ی</w:t>
      </w:r>
      <w:r w:rsidRPr="009E755D">
        <w:rPr>
          <w:rFonts w:cs="B Nazanin" w:hint="eastAsia"/>
          <w:sz w:val="22"/>
          <w:szCs w:val="22"/>
          <w:rtl/>
        </w:rPr>
        <w:t>ت</w:t>
      </w:r>
      <w:r w:rsidRPr="009E755D">
        <w:rPr>
          <w:rFonts w:cs="B Nazanin"/>
          <w:sz w:val="22"/>
          <w:szCs w:val="22"/>
          <w:rtl/>
        </w:rPr>
        <w:t xml:space="preserve"> را دارد</w:t>
      </w:r>
      <w:r w:rsidRPr="009E755D">
        <w:rPr>
          <w:rFonts w:cs="B Nazanin"/>
          <w:sz w:val="22"/>
          <w:szCs w:val="22"/>
        </w:rPr>
        <w:t>.</w:t>
      </w:r>
    </w:p>
    <w:p w14:paraId="64E4D712" w14:textId="59054489" w:rsidR="00E463B5" w:rsidRDefault="00E463B5" w:rsidP="00E463B5">
      <w:pPr>
        <w:bidi/>
        <w:jc w:val="highKashida"/>
        <w:rPr>
          <w:rFonts w:cs="B Nazanin"/>
          <w:sz w:val="20"/>
          <w:szCs w:val="20"/>
        </w:rPr>
      </w:pPr>
      <w:r w:rsidRPr="009E755D">
        <w:rPr>
          <w:rFonts w:cs="B Nazanin" w:hint="eastAsia"/>
          <w:sz w:val="20"/>
          <w:szCs w:val="20"/>
          <w:rtl/>
        </w:rPr>
        <w:t>ا</w:t>
      </w:r>
      <w:r w:rsidRPr="009E755D">
        <w:rPr>
          <w:rFonts w:cs="B Nazanin" w:hint="cs"/>
          <w:sz w:val="20"/>
          <w:szCs w:val="20"/>
          <w:rtl/>
        </w:rPr>
        <w:t>ی</w:t>
      </w:r>
      <w:r w:rsidRPr="009E755D">
        <w:rPr>
          <w:rFonts w:cs="B Nazanin" w:hint="eastAsia"/>
          <w:sz w:val="20"/>
          <w:szCs w:val="20"/>
          <w:rtl/>
        </w:rPr>
        <w:t>ن</w:t>
      </w:r>
      <w:r w:rsidRPr="009E755D">
        <w:rPr>
          <w:rFonts w:cs="B Nazanin"/>
          <w:sz w:val="20"/>
          <w:szCs w:val="20"/>
          <w:rtl/>
        </w:rPr>
        <w:t xml:space="preserve"> گواه</w:t>
      </w:r>
      <w:r w:rsidRPr="009E755D">
        <w:rPr>
          <w:rFonts w:cs="B Nazanin" w:hint="cs"/>
          <w:sz w:val="20"/>
          <w:szCs w:val="20"/>
          <w:rtl/>
        </w:rPr>
        <w:t>ی</w:t>
      </w:r>
      <w:r w:rsidRPr="009E755D">
        <w:rPr>
          <w:rFonts w:cs="B Nazanin"/>
          <w:sz w:val="20"/>
          <w:szCs w:val="20"/>
          <w:rtl/>
        </w:rPr>
        <w:t xml:space="preserve"> بعنوان حسن انجام کار صادر شده و فاقد هرگونه ارزش قانون</w:t>
      </w:r>
      <w:r w:rsidRPr="009E755D">
        <w:rPr>
          <w:rFonts w:cs="B Nazanin" w:hint="cs"/>
          <w:sz w:val="20"/>
          <w:szCs w:val="20"/>
          <w:rtl/>
        </w:rPr>
        <w:t>ی</w:t>
      </w:r>
      <w:r w:rsidRPr="009E755D">
        <w:rPr>
          <w:rFonts w:cs="B Nazanin"/>
          <w:sz w:val="20"/>
          <w:szCs w:val="20"/>
          <w:rtl/>
        </w:rPr>
        <w:t xml:space="preserve"> د</w:t>
      </w:r>
      <w:r w:rsidRPr="009E755D">
        <w:rPr>
          <w:rFonts w:cs="B Nazanin" w:hint="cs"/>
          <w:sz w:val="20"/>
          <w:szCs w:val="20"/>
          <w:rtl/>
        </w:rPr>
        <w:t>ی</w:t>
      </w:r>
      <w:r w:rsidRPr="009E755D">
        <w:rPr>
          <w:rFonts w:cs="B Nazanin" w:hint="eastAsia"/>
          <w:sz w:val="20"/>
          <w:szCs w:val="20"/>
          <w:rtl/>
        </w:rPr>
        <w:t>گر</w:t>
      </w:r>
      <w:r w:rsidRPr="009E755D">
        <w:rPr>
          <w:rFonts w:cs="B Nazanin"/>
          <w:sz w:val="20"/>
          <w:szCs w:val="20"/>
          <w:rtl/>
        </w:rPr>
        <w:t xml:space="preserve"> م</w:t>
      </w:r>
      <w:r w:rsidRPr="009E755D">
        <w:rPr>
          <w:rFonts w:cs="B Nazanin" w:hint="cs"/>
          <w:sz w:val="20"/>
          <w:szCs w:val="20"/>
          <w:rtl/>
        </w:rPr>
        <w:t>ی</w:t>
      </w:r>
      <w:r w:rsidR="00C37F22">
        <w:rPr>
          <w:rFonts w:cs="B Nazanin" w:hint="cs"/>
          <w:sz w:val="20"/>
          <w:szCs w:val="20"/>
          <w:rtl/>
        </w:rPr>
        <w:t>‌</w:t>
      </w:r>
      <w:r w:rsidRPr="009E755D">
        <w:rPr>
          <w:rFonts w:cs="B Nazanin"/>
          <w:sz w:val="20"/>
          <w:szCs w:val="20"/>
          <w:rtl/>
        </w:rPr>
        <w:t>باشد</w:t>
      </w:r>
      <w:r w:rsidRPr="009E755D">
        <w:rPr>
          <w:rFonts w:cs="B Nazanin"/>
          <w:sz w:val="20"/>
          <w:szCs w:val="20"/>
        </w:rPr>
        <w:t>.</w:t>
      </w:r>
    </w:p>
    <w:p w14:paraId="1FDC7903" w14:textId="77777777" w:rsidR="005A15A5" w:rsidRPr="005A15A5" w:rsidRDefault="005A15A5" w:rsidP="005A15A5">
      <w:pPr>
        <w:bidi/>
        <w:rPr>
          <w:rFonts w:cs="B Nazanin"/>
          <w:sz w:val="20"/>
          <w:szCs w:val="20"/>
          <w:rtl/>
        </w:rPr>
      </w:pPr>
    </w:p>
    <w:p w14:paraId="755EBFED" w14:textId="77777777" w:rsidR="005A15A5" w:rsidRPr="005A15A5" w:rsidRDefault="005A15A5" w:rsidP="005A15A5">
      <w:pPr>
        <w:bidi/>
        <w:rPr>
          <w:rFonts w:cs="B Nazanin"/>
          <w:sz w:val="20"/>
          <w:szCs w:val="20"/>
          <w:rtl/>
        </w:rPr>
      </w:pPr>
    </w:p>
    <w:p w14:paraId="4BF3787E" w14:textId="77777777" w:rsidR="005A15A5" w:rsidRPr="005A15A5" w:rsidRDefault="005A15A5" w:rsidP="005A15A5">
      <w:pPr>
        <w:bidi/>
        <w:rPr>
          <w:rFonts w:cs="B Nazanin"/>
          <w:sz w:val="20"/>
          <w:szCs w:val="20"/>
          <w:rtl/>
        </w:rPr>
      </w:pPr>
    </w:p>
    <w:p w14:paraId="1736C84D" w14:textId="77777777" w:rsidR="005A15A5" w:rsidRPr="005A15A5" w:rsidRDefault="005A15A5" w:rsidP="005A15A5">
      <w:pPr>
        <w:bidi/>
        <w:rPr>
          <w:rFonts w:cs="B Nazanin"/>
          <w:sz w:val="20"/>
          <w:szCs w:val="20"/>
          <w:rtl/>
        </w:rPr>
      </w:pPr>
    </w:p>
    <w:p w14:paraId="3739C62B" w14:textId="77777777" w:rsidR="005A15A5" w:rsidRPr="005A15A5" w:rsidRDefault="005A15A5" w:rsidP="005A15A5">
      <w:pPr>
        <w:bidi/>
        <w:rPr>
          <w:rFonts w:cs="B Nazanin"/>
          <w:sz w:val="20"/>
          <w:szCs w:val="20"/>
          <w:rtl/>
        </w:rPr>
      </w:pPr>
    </w:p>
    <w:p w14:paraId="09BF2D36" w14:textId="77777777" w:rsidR="005A15A5" w:rsidRPr="005A15A5" w:rsidRDefault="005A15A5" w:rsidP="005A15A5">
      <w:pPr>
        <w:bidi/>
        <w:rPr>
          <w:rFonts w:cs="B Nazanin"/>
          <w:sz w:val="20"/>
          <w:szCs w:val="20"/>
          <w:rtl/>
        </w:rPr>
      </w:pPr>
    </w:p>
    <w:p w14:paraId="640B35CC" w14:textId="77777777" w:rsidR="005A15A5" w:rsidRPr="005A15A5" w:rsidRDefault="005A15A5" w:rsidP="005A15A5">
      <w:pPr>
        <w:bidi/>
        <w:rPr>
          <w:rFonts w:cs="B Nazanin"/>
          <w:sz w:val="20"/>
          <w:szCs w:val="20"/>
          <w:rtl/>
        </w:rPr>
      </w:pPr>
    </w:p>
    <w:p w14:paraId="4C41FB5E" w14:textId="77777777" w:rsidR="005A15A5" w:rsidRPr="005A15A5" w:rsidRDefault="005A15A5" w:rsidP="005A15A5">
      <w:pPr>
        <w:bidi/>
        <w:rPr>
          <w:rFonts w:cs="B Nazanin"/>
          <w:sz w:val="20"/>
          <w:szCs w:val="20"/>
          <w:rtl/>
        </w:rPr>
      </w:pPr>
    </w:p>
    <w:p w14:paraId="4FFFB128" w14:textId="2C0CF292" w:rsidR="005A15A5" w:rsidRPr="005A15A5" w:rsidRDefault="005A15A5" w:rsidP="005A15A5">
      <w:pPr>
        <w:tabs>
          <w:tab w:val="left" w:pos="9317"/>
        </w:tabs>
        <w:bidi/>
        <w:rPr>
          <w:rFonts w:cs="B Nazanin"/>
          <w:sz w:val="20"/>
          <w:szCs w:val="20"/>
          <w:rtl/>
        </w:rPr>
      </w:pPr>
      <w:r>
        <w:rPr>
          <w:rFonts w:cs="B Nazanin"/>
          <w:sz w:val="20"/>
          <w:szCs w:val="20"/>
          <w:rtl/>
        </w:rPr>
        <w:tab/>
      </w:r>
    </w:p>
    <w:p w14:paraId="636F484B" w14:textId="77777777" w:rsidR="005A15A5" w:rsidRPr="005A15A5" w:rsidRDefault="005A15A5" w:rsidP="005A15A5">
      <w:pPr>
        <w:bidi/>
        <w:rPr>
          <w:rFonts w:cs="B Nazanin"/>
          <w:sz w:val="20"/>
          <w:szCs w:val="20"/>
          <w:rtl/>
        </w:rPr>
      </w:pPr>
    </w:p>
    <w:p w14:paraId="789CA258" w14:textId="77777777" w:rsidR="005A15A5" w:rsidRPr="005A15A5" w:rsidRDefault="005A15A5" w:rsidP="005A15A5">
      <w:pPr>
        <w:bidi/>
        <w:rPr>
          <w:rFonts w:cs="B Nazanin"/>
          <w:sz w:val="20"/>
          <w:szCs w:val="20"/>
        </w:rPr>
      </w:pPr>
    </w:p>
    <w:sectPr w:rsidR="005A15A5" w:rsidRPr="005A15A5" w:rsidSect="00BF6A28">
      <w:headerReference w:type="default" r:id="rId7"/>
      <w:footerReference w:type="default" r:id="rId8"/>
      <w:pgSz w:w="11906" w:h="16838" w:code="9"/>
      <w:pgMar w:top="330" w:right="735" w:bottom="330" w:left="870" w:header="720" w:footer="720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595A7" w14:textId="77777777" w:rsidR="00B838D3" w:rsidRDefault="00B838D3" w:rsidP="00E463B5">
      <w:pPr>
        <w:spacing w:after="0" w:line="240" w:lineRule="auto"/>
      </w:pPr>
      <w:r>
        <w:separator/>
      </w:r>
    </w:p>
  </w:endnote>
  <w:endnote w:type="continuationSeparator" w:id="0">
    <w:p w14:paraId="3139D98C" w14:textId="77777777" w:rsidR="00B838D3" w:rsidRDefault="00B838D3" w:rsidP="00E46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BD79F" w14:textId="45B3F7A6" w:rsidR="00E463B5" w:rsidRDefault="00E463B5" w:rsidP="00E463B5">
    <w:pPr>
      <w:pStyle w:val="Footer"/>
      <w:bidi/>
      <w:jc w:val="center"/>
    </w:pPr>
    <w:r>
      <w:rPr>
        <w:noProof/>
      </w:rPr>
      <w:drawing>
        <wp:inline distT="0" distB="0" distL="0" distR="0" wp14:anchorId="1765B5E8" wp14:editId="6FF87F1D">
          <wp:extent cx="919933" cy="194945"/>
          <wp:effectExtent l="0" t="0" r="0" b="0"/>
          <wp:docPr id="6408316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831618" name="Picture 6408316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0499" cy="2162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C8B8B" w14:textId="77777777" w:rsidR="00B838D3" w:rsidRDefault="00B838D3" w:rsidP="00E463B5">
      <w:pPr>
        <w:spacing w:after="0" w:line="240" w:lineRule="auto"/>
      </w:pPr>
      <w:r>
        <w:separator/>
      </w:r>
    </w:p>
  </w:footnote>
  <w:footnote w:type="continuationSeparator" w:id="0">
    <w:p w14:paraId="43B264EF" w14:textId="77777777" w:rsidR="00B838D3" w:rsidRDefault="00B838D3" w:rsidP="00E46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07DB5" w14:textId="640195B3" w:rsidR="00E463B5" w:rsidRPr="00BF6A28" w:rsidRDefault="00E463B5" w:rsidP="00E463B5">
    <w:pPr>
      <w:jc w:val="center"/>
      <w:rPr>
        <w:rFonts w:cs="B Nazanin"/>
        <w:b/>
        <w:bCs/>
        <w:sz w:val="28"/>
        <w:szCs w:val="28"/>
      </w:rPr>
    </w:pPr>
    <w:r w:rsidRPr="00BF6A28">
      <w:rPr>
        <w:rFonts w:cs="B Nazanin"/>
        <w:b/>
        <w:bCs/>
        <w:sz w:val="28"/>
        <w:szCs w:val="28"/>
        <w:rtl/>
      </w:rPr>
      <w:t>بسمه تعال</w:t>
    </w:r>
    <w:r w:rsidRPr="00BF6A28">
      <w:rPr>
        <w:rFonts w:cs="B Nazanin" w:hint="cs"/>
        <w:b/>
        <w:bCs/>
        <w:sz w:val="28"/>
        <w:szCs w:val="28"/>
        <w:rtl/>
      </w:rPr>
      <w:t>ی</w:t>
    </w:r>
    <w:r w:rsidRPr="00BF6A28">
      <w:rPr>
        <w:rFonts w:cs="B Nazanin"/>
        <w:b/>
        <w:bCs/>
        <w:sz w:val="28"/>
        <w:szCs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3B5"/>
    <w:rsid w:val="000265BB"/>
    <w:rsid w:val="002B7769"/>
    <w:rsid w:val="0042278A"/>
    <w:rsid w:val="005A15A5"/>
    <w:rsid w:val="005E566D"/>
    <w:rsid w:val="007E7EEC"/>
    <w:rsid w:val="009E755D"/>
    <w:rsid w:val="00A65EB8"/>
    <w:rsid w:val="00B50386"/>
    <w:rsid w:val="00B838D3"/>
    <w:rsid w:val="00BF6A28"/>
    <w:rsid w:val="00C37F22"/>
    <w:rsid w:val="00E4345F"/>
    <w:rsid w:val="00E4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BFB7E3"/>
  <w15:chartTrackingRefBased/>
  <w15:docId w15:val="{BFB7C701-2B3B-4E44-8D38-04A641DC1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63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63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63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63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63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63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63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63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63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63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63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63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63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63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63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63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63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63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63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63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63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63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63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63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63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63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63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63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63B5"/>
    <w:rPr>
      <w:b/>
      <w:bCs/>
      <w:smallCaps/>
      <w:color w:val="2F5496" w:themeColor="accent1" w:themeShade="BF"/>
      <w:spacing w:val="5"/>
    </w:rPr>
  </w:style>
  <w:style w:type="character" w:customStyle="1" w:styleId="Bodytext1">
    <w:name w:val="Body text|1_"/>
    <w:basedOn w:val="DefaultParagraphFont"/>
    <w:link w:val="Bodytext10"/>
    <w:uiPriority w:val="99"/>
    <w:rsid w:val="00E463B5"/>
    <w:rPr>
      <w:rFonts w:ascii="Arial" w:hAnsi="Arial" w:cs="Arial"/>
      <w:color w:val="000000"/>
      <w:sz w:val="22"/>
      <w:szCs w:val="22"/>
    </w:rPr>
  </w:style>
  <w:style w:type="paragraph" w:customStyle="1" w:styleId="Bodytext10">
    <w:name w:val="Body text|1"/>
    <w:basedOn w:val="Normal"/>
    <w:link w:val="Bodytext1"/>
    <w:uiPriority w:val="99"/>
    <w:rsid w:val="00E463B5"/>
    <w:pPr>
      <w:widowControl w:val="0"/>
      <w:bidi/>
      <w:spacing w:after="180" w:line="240" w:lineRule="auto"/>
    </w:pPr>
    <w:rPr>
      <w:rFonts w:ascii="Arial" w:hAnsi="Arial" w:cs="Arial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46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3B5"/>
  </w:style>
  <w:style w:type="paragraph" w:styleId="Footer">
    <w:name w:val="footer"/>
    <w:basedOn w:val="Normal"/>
    <w:link w:val="FooterChar"/>
    <w:uiPriority w:val="99"/>
    <w:unhideWhenUsed/>
    <w:rsid w:val="00E46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3482D-5F98-4060-A7A8-BD7452835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Altin-System</dc:creator>
  <cp:keywords/>
  <dc:description/>
  <cp:lastModifiedBy>Altin-System</cp:lastModifiedBy>
  <cp:revision>6</cp:revision>
  <dcterms:created xsi:type="dcterms:W3CDTF">2025-01-22T05:08:00Z</dcterms:created>
  <dcterms:modified xsi:type="dcterms:W3CDTF">2025-01-22T08:26:00Z</dcterms:modified>
</cp:coreProperties>
</file>