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22603" w:type="dxa"/>
        <w:jc w:val="center"/>
        <w:tblLayout w:type="fixed"/>
        <w:tblLook w:val="04A0"/>
      </w:tblPr>
      <w:tblGrid>
        <w:gridCol w:w="2203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96D35" w:rsidRPr="005C2259" w:rsidTr="00696D35">
        <w:trPr>
          <w:cantSplit/>
          <w:trHeight w:val="1113"/>
          <w:tblHeader/>
          <w:jc w:val="center"/>
        </w:trPr>
        <w:tc>
          <w:tcPr>
            <w:tcW w:w="2203" w:type="dxa"/>
            <w:vMerge w:val="restart"/>
            <w:textDirection w:val="btLr"/>
            <w:vAlign w:val="center"/>
          </w:tcPr>
          <w:p w:rsidR="00696D35" w:rsidRPr="00696D35" w:rsidRDefault="00696D35" w:rsidP="00972E90">
            <w:pPr>
              <w:bidi/>
              <w:spacing w:line="1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6D35">
              <w:rPr>
                <w:rFonts w:hint="cs"/>
                <w:b/>
                <w:bCs/>
                <w:sz w:val="72"/>
                <w:szCs w:val="72"/>
                <w:rtl/>
              </w:rPr>
              <w:t>استان</w:t>
            </w:r>
            <w:r>
              <w:rPr>
                <w:rFonts w:hint="cs"/>
                <w:b/>
                <w:bCs/>
                <w:sz w:val="72"/>
                <w:szCs w:val="72"/>
                <w:rtl/>
              </w:rPr>
              <w:t xml:space="preserve"> ها</w:t>
            </w:r>
          </w:p>
        </w:tc>
        <w:tc>
          <w:tcPr>
            <w:tcW w:w="20400" w:type="dxa"/>
            <w:gridSpan w:val="20"/>
            <w:vAlign w:val="center"/>
          </w:tcPr>
          <w:p w:rsidR="00696D35" w:rsidRPr="00987025" w:rsidRDefault="00696D35" w:rsidP="00987025">
            <w:pPr>
              <w:bidi/>
              <w:spacing w:line="1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70D09">
              <w:rPr>
                <w:rFonts w:cs="B Homa" w:hint="cs"/>
                <w:b/>
                <w:bCs/>
                <w:sz w:val="46"/>
                <w:szCs w:val="46"/>
                <w:rtl/>
              </w:rPr>
              <w:t>رشته ها و تعداد مورد نياز</w:t>
            </w:r>
          </w:p>
        </w:tc>
      </w:tr>
      <w:tr w:rsidR="00696D35" w:rsidRPr="005C2259" w:rsidTr="00696D35">
        <w:trPr>
          <w:cantSplit/>
          <w:trHeight w:val="2879"/>
          <w:tblHeader/>
          <w:jc w:val="center"/>
        </w:trPr>
        <w:tc>
          <w:tcPr>
            <w:tcW w:w="2203" w:type="dxa"/>
            <w:vMerge/>
            <w:textDirection w:val="btLr"/>
            <w:vAlign w:val="center"/>
          </w:tcPr>
          <w:p w:rsidR="00696D35" w:rsidRPr="005C2259" w:rsidRDefault="00696D35" w:rsidP="00972E90">
            <w:pPr>
              <w:bidi/>
              <w:spacing w:line="18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زراعت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باغباني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جنگل و مرتع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امورثبتي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016EBD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كامپيوتر و فن آوري اطلاعات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اصالت خط و امضاء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وسائط نقليه موتوري زميني و تصادفات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D70D09">
              <w:rPr>
                <w:rFonts w:hint="cs"/>
                <w:sz w:val="36"/>
                <w:szCs w:val="36"/>
                <w:rtl/>
                <w:lang w:bidi="fa-IR"/>
              </w:rPr>
              <w:t>امور بانكي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C92B41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حسابداري و</w:t>
            </w:r>
            <w:r w:rsidR="00C92B41">
              <w:rPr>
                <w:rFonts w:hint="cs"/>
                <w:sz w:val="36"/>
                <w:szCs w:val="36"/>
                <w:rtl/>
              </w:rPr>
              <w:t>ح</w:t>
            </w:r>
            <w:r w:rsidRPr="00D70D09">
              <w:rPr>
                <w:rFonts w:hint="cs"/>
                <w:sz w:val="36"/>
                <w:szCs w:val="36"/>
                <w:rtl/>
              </w:rPr>
              <w:t>سابرسي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صنايع نفت و پتروشيمي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تاسيسات ساختماني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راه و ساختمان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بورس و اوراق بهادار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نقشه برداري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Default="00696D35" w:rsidP="00D70D09">
            <w:pPr>
              <w:bidi/>
              <w:spacing w:line="168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 xml:space="preserve">برق الكترونيك </w:t>
            </w:r>
          </w:p>
          <w:p w:rsidR="00696D35" w:rsidRPr="00D70D09" w:rsidRDefault="00696D35" w:rsidP="00987025">
            <w:pPr>
              <w:bidi/>
              <w:spacing w:line="168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و مخابرات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امور گمركي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برق ماشين و تاسيسات كارخانجات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D70D09" w:rsidRDefault="00696D35" w:rsidP="00D70D09">
            <w:pPr>
              <w:bidi/>
              <w:spacing w:line="180" w:lineRule="auto"/>
              <w:jc w:val="center"/>
              <w:rPr>
                <w:sz w:val="36"/>
                <w:szCs w:val="36"/>
                <w:rtl/>
              </w:rPr>
            </w:pPr>
            <w:r w:rsidRPr="00D70D09">
              <w:rPr>
                <w:rFonts w:hint="cs"/>
                <w:sz w:val="36"/>
                <w:szCs w:val="36"/>
                <w:rtl/>
              </w:rPr>
              <w:t>امور آب</w:t>
            </w:r>
          </w:p>
        </w:tc>
        <w:tc>
          <w:tcPr>
            <w:tcW w:w="1020" w:type="dxa"/>
            <w:textDirection w:val="btLr"/>
          </w:tcPr>
          <w:p w:rsidR="00696D35" w:rsidRPr="00696D35" w:rsidRDefault="00696D35" w:rsidP="00987025">
            <w:pPr>
              <w:bidi/>
              <w:spacing w:line="1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696D35">
              <w:rPr>
                <w:rFonts w:hint="cs"/>
                <w:sz w:val="36"/>
                <w:szCs w:val="36"/>
                <w:rtl/>
                <w:lang w:bidi="fa-IR"/>
              </w:rPr>
              <w:t>ثبت شركتها و علائم تجاري و اختراعات</w:t>
            </w:r>
          </w:p>
        </w:tc>
        <w:tc>
          <w:tcPr>
            <w:tcW w:w="1020" w:type="dxa"/>
            <w:textDirection w:val="btLr"/>
            <w:vAlign w:val="center"/>
          </w:tcPr>
          <w:p w:rsidR="00696D35" w:rsidRPr="00987025" w:rsidRDefault="00696D35" w:rsidP="00987025">
            <w:pPr>
              <w:bidi/>
              <w:spacing w:line="1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87025">
              <w:rPr>
                <w:rFonts w:hint="cs"/>
                <w:b/>
                <w:bCs/>
                <w:sz w:val="36"/>
                <w:szCs w:val="36"/>
                <w:rtl/>
              </w:rPr>
              <w:t>جمع كل</w:t>
            </w:r>
          </w:p>
        </w:tc>
      </w:tr>
      <w:tr w:rsidR="00696D35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696D35" w:rsidRPr="005C2259" w:rsidRDefault="00696D35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آذربايجانشرقي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تبريز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696D35" w:rsidRPr="00D70D09" w:rsidRDefault="00696D35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696D35" w:rsidRPr="00D70D09" w:rsidRDefault="00696D35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696D35" w:rsidRPr="00D70D09" w:rsidRDefault="00696D35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696D35" w:rsidRPr="00D70D09" w:rsidRDefault="00C92B41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696D35" w:rsidRPr="00D70D09" w:rsidRDefault="00696D35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696D35" w:rsidRDefault="000E2CA2" w:rsidP="00D70D0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76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آذربايجانغربي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اروميه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76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اردبيل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‌اردبيل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52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اصفهان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اصفهان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95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Tahoma" w:hAnsi="Tahoma"/>
                <w:b/>
                <w:bCs/>
                <w:color w:val="002060"/>
                <w:sz w:val="24"/>
                <w:szCs w:val="24"/>
                <w:rtl/>
              </w:rPr>
              <w:t>ايلام</w:t>
            </w:r>
            <w:r>
              <w:rPr>
                <w:rFonts w:ascii="Tahoma" w:hAnsi="Tahoma" w:hint="cs"/>
                <w:b/>
                <w:bCs/>
                <w:color w:val="002060"/>
                <w:sz w:val="24"/>
                <w:szCs w:val="24"/>
                <w:rtl/>
              </w:rPr>
              <w:t xml:space="preserve"> ـ ايلام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55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البرز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كرج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62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بوشهر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بوشهر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تهران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ـ‌تهران 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190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چهارمحال و بختياري</w:t>
            </w:r>
          </w:p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شهركرد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خراسان جنوبي</w:t>
            </w:r>
          </w:p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بيرجند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خراسان رضوي</w:t>
            </w:r>
          </w:p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مشهد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94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خراسان شمالي</w:t>
            </w:r>
          </w:p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بجنورد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خوزستان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ـ‌اهواز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lastRenderedPageBreak/>
              <w:t>زنجان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زنجان</w:t>
            </w:r>
          </w:p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سمنان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سمنان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55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سيستان و بلوچستان </w:t>
            </w:r>
          </w:p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زاهدان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فا</w:t>
            </w:r>
            <w:r w:rsidRPr="005C2259"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ر</w:t>
            </w: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 xml:space="preserve">س 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ـ شيراز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81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قزوين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قزوين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قم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قم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كردستان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سنندج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كرمان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كرمان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كرمانشاه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ـ‌كرمانشاه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كهكيلويه و بويراحمد</w:t>
            </w:r>
          </w:p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ياسوج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گلستان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گرگان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58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گيلان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رشت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95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لرستان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خرم آباد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lastRenderedPageBreak/>
              <w:t>مازندران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ـ‌ساري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114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مركزي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اراك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20" w:type="dxa"/>
            <w:vAlign w:val="center"/>
          </w:tcPr>
          <w:p w:rsidR="00C92B41" w:rsidRPr="00D70D09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</w:pPr>
            <w:r w:rsidRPr="005C2259"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هرمزگان 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>ـ ‌بندرعباس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همدان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ـ‌همدان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696D35">
        <w:trPr>
          <w:trHeight w:val="850"/>
          <w:jc w:val="center"/>
        </w:trPr>
        <w:tc>
          <w:tcPr>
            <w:tcW w:w="2203" w:type="dxa"/>
            <w:vAlign w:val="center"/>
          </w:tcPr>
          <w:p w:rsidR="00C92B41" w:rsidRPr="005C2259" w:rsidRDefault="00C92B41" w:rsidP="00972E90">
            <w:pPr>
              <w:bidi/>
              <w:spacing w:line="228" w:lineRule="auto"/>
              <w:jc w:val="center"/>
              <w:rPr>
                <w:rFonts w:ascii="Nassim" w:hAnsi="Nassim"/>
                <w:color w:val="3A393E"/>
                <w:sz w:val="24"/>
                <w:szCs w:val="24"/>
              </w:rPr>
            </w:pPr>
            <w:r w:rsidRPr="005C2259">
              <w:rPr>
                <w:rFonts w:ascii="Nassim" w:hAnsi="Nassim"/>
                <w:b/>
                <w:bCs/>
                <w:color w:val="002060"/>
                <w:sz w:val="24"/>
                <w:szCs w:val="24"/>
                <w:rtl/>
              </w:rPr>
              <w:t>يزد</w:t>
            </w:r>
            <w:r>
              <w:rPr>
                <w:rFonts w:ascii="Nassim" w:hAnsi="Nassim" w:hint="cs"/>
                <w:b/>
                <w:bCs/>
                <w:color w:val="002060"/>
                <w:sz w:val="24"/>
                <w:szCs w:val="24"/>
                <w:rtl/>
              </w:rPr>
              <w:t xml:space="preserve"> ـ يزد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92B41" w:rsidRPr="00D70D09" w:rsidRDefault="00C92B41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SUM(RIGHT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57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  <w:tr w:rsidR="00C92B41" w:rsidRPr="005C2259" w:rsidTr="00C92B41">
        <w:trPr>
          <w:trHeight w:val="850"/>
          <w:jc w:val="center"/>
        </w:trPr>
        <w:tc>
          <w:tcPr>
            <w:tcW w:w="21583" w:type="dxa"/>
            <w:gridSpan w:val="20"/>
            <w:vAlign w:val="center"/>
          </w:tcPr>
          <w:p w:rsidR="00C92B41" w:rsidRDefault="00C92B41" w:rsidP="00006879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جمع كل: 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C92B41" w:rsidRDefault="000E2CA2" w:rsidP="00C92B4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/>
            </w:r>
            <w:r>
              <w:rPr>
                <w:sz w:val="36"/>
                <w:szCs w:val="36"/>
                <w:rtl/>
              </w:rPr>
              <w:instrText xml:space="preserve"> =</w:instrText>
            </w:r>
            <w:r>
              <w:rPr>
                <w:sz w:val="36"/>
                <w:szCs w:val="36"/>
              </w:rPr>
              <w:instrText>SUM(ABOVE</w:instrText>
            </w:r>
            <w:r>
              <w:rPr>
                <w:sz w:val="36"/>
                <w:szCs w:val="36"/>
                <w:rtl/>
              </w:rPr>
              <w:instrText xml:space="preserve">) </w:instrText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2129</w:t>
            </w:r>
            <w:r>
              <w:rPr>
                <w:sz w:val="36"/>
                <w:szCs w:val="36"/>
                <w:rtl/>
              </w:rPr>
              <w:fldChar w:fldCharType="end"/>
            </w:r>
          </w:p>
        </w:tc>
      </w:tr>
    </w:tbl>
    <w:p w:rsidR="00885AD5" w:rsidRPr="005C2259" w:rsidRDefault="00885AD5" w:rsidP="00972E90">
      <w:pPr>
        <w:bidi/>
        <w:rPr>
          <w:sz w:val="24"/>
          <w:szCs w:val="24"/>
        </w:rPr>
      </w:pPr>
    </w:p>
    <w:sectPr w:rsidR="00885AD5" w:rsidRPr="005C2259" w:rsidSect="00D70D09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si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A7764"/>
    <w:rsid w:val="00006879"/>
    <w:rsid w:val="00016EBD"/>
    <w:rsid w:val="00042A49"/>
    <w:rsid w:val="000E2CA2"/>
    <w:rsid w:val="00173513"/>
    <w:rsid w:val="0035162C"/>
    <w:rsid w:val="00381A92"/>
    <w:rsid w:val="003908A8"/>
    <w:rsid w:val="00444E49"/>
    <w:rsid w:val="004579E4"/>
    <w:rsid w:val="00486BAA"/>
    <w:rsid w:val="004A7764"/>
    <w:rsid w:val="005C2259"/>
    <w:rsid w:val="005D30E7"/>
    <w:rsid w:val="005E4DBC"/>
    <w:rsid w:val="00696D35"/>
    <w:rsid w:val="00770F5E"/>
    <w:rsid w:val="00782F46"/>
    <w:rsid w:val="007A3D19"/>
    <w:rsid w:val="008502A3"/>
    <w:rsid w:val="00885AD5"/>
    <w:rsid w:val="008F6E02"/>
    <w:rsid w:val="00972E90"/>
    <w:rsid w:val="00986FF7"/>
    <w:rsid w:val="00987025"/>
    <w:rsid w:val="009A13B8"/>
    <w:rsid w:val="009F5404"/>
    <w:rsid w:val="00B204C2"/>
    <w:rsid w:val="00C37735"/>
    <w:rsid w:val="00C92B41"/>
    <w:rsid w:val="00D37907"/>
    <w:rsid w:val="00D66923"/>
    <w:rsid w:val="00D70D09"/>
    <w:rsid w:val="00E204FB"/>
    <w:rsid w:val="00E8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D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13B8"/>
    <w:pPr>
      <w:keepNext/>
      <w:keepLines/>
      <w:bidi/>
      <w:spacing w:line="360" w:lineRule="auto"/>
      <w:outlineLvl w:val="0"/>
    </w:pPr>
    <w:rPr>
      <w:rFonts w:ascii="B Koodak" w:eastAsiaTheme="majorEastAsia" w:hAnsi="B Koodak" w:cs="B Koodak"/>
      <w:bCs/>
      <w:iCs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B8"/>
    <w:rPr>
      <w:rFonts w:ascii="B Koodak" w:eastAsiaTheme="majorEastAsia" w:hAnsi="B Koodak" w:cs="B Koodak"/>
      <w:bCs/>
      <w:iCs/>
      <w:color w:val="000000" w:themeColor="text1"/>
      <w:sz w:val="26"/>
      <w:szCs w:val="24"/>
    </w:rPr>
  </w:style>
  <w:style w:type="table" w:styleId="TableGrid">
    <w:name w:val="Table Grid"/>
    <w:basedOn w:val="TableNormal"/>
    <w:uiPriority w:val="59"/>
    <w:rsid w:val="004A7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dabirkhaneh</cp:lastModifiedBy>
  <cp:revision>5</cp:revision>
  <cp:lastPrinted>2014-09-14T07:16:00Z</cp:lastPrinted>
  <dcterms:created xsi:type="dcterms:W3CDTF">2014-09-08T09:46:00Z</dcterms:created>
  <dcterms:modified xsi:type="dcterms:W3CDTF">2014-09-14T07:16:00Z</dcterms:modified>
</cp:coreProperties>
</file>