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CA" w:rsidRDefault="00B009CA" w:rsidP="00FA5F14">
      <w:pPr>
        <w:shd w:val="clear" w:color="auto" w:fill="FFFFFF"/>
        <w:bidi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b/>
          <w:bCs/>
          <w:color w:val="4C6171"/>
          <w:sz w:val="17"/>
          <w:szCs w:val="17"/>
          <w:bdr w:val="none" w:sz="0" w:space="0" w:color="auto" w:frame="1"/>
          <w:shd w:val="clear" w:color="auto" w:fill="FFFFFF"/>
          <w:rtl/>
        </w:rPr>
        <w:t>قابل توجه پذیرفته شدگان مرحله اول آزمون استخدامی کادر اداری دادگستری استان فارس</w:t>
      </w:r>
    </w:p>
    <w:p w:rsidR="00B009CA" w:rsidRPr="00B009CA" w:rsidRDefault="00B009CA" w:rsidP="00FA5F14">
      <w:pPr>
        <w:shd w:val="clear" w:color="auto" w:fill="FFFFFF"/>
        <w:bidi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با توجه به بخشنامه شماره5000/ 59298/ 9000 مورخ 22 /5 /1397 رئیس محترم امور اداری و استخدامی کارکنان اداری قوه قضائیه و به استناد ماده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15 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دستورالعمل نحوه برگزاری امتحان عمومی و تخصصی برای استخدام افراد در دستگاه اجرائی و با عنایت به اصل شایسته سالاری و گزینش افراد متعهد و کارآمد، مرحله مصاحبه علمی پذیرفته شدگان مرحله اول آزمون استخدامی کادر اداری مورخ 10/ 9/ 1396 دادگستری استان فارس از تاریخ شنبه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27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مردادماه آغاز می گردد.</w:t>
      </w:r>
    </w:p>
    <w:p w:rsidR="00B009CA" w:rsidRPr="00B009CA" w:rsidRDefault="00B009CA" w:rsidP="00FA5F14">
      <w:pPr>
        <w:shd w:val="clear" w:color="auto" w:fill="FFFFFF"/>
        <w:bidi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کلیه پذیرفته شدگان می بایست با توجه به زمانبندی انجام شده (طبق جدول پیوست)، ضمن کسب آمادگی لازم جهت انجام مصاحبه علمی به اداره استخدام دادگ</w:t>
      </w:r>
      <w:bookmarkStart w:id="0" w:name="_GoBack"/>
      <w:bookmarkEnd w:id="0"/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ستری استان فارس، به نشانی: شیراز، میدان شهدا(شهرداری)، دادگستری کل استان فارس مراجعه نمایند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shd w:val="clear" w:color="auto" w:fill="FFFFFF"/>
        <w:bidi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توجه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به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نکات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ذیل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الزامی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می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باشد</w:t>
      </w: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</w:rPr>
        <w:t>: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تاریخ مصاحبه هریک از پذیرفته شدگان طبق جدول پیوست می باشد و با توجه به برنامه ریزی صورت گرفته، امکان تغییر در تاریخ و ساعت مورد اشاره وجود ندارد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کلیه پذیرفته شدگان می بایست راس ساعت تعیین شده در محل مصاحبه حضور داشته باشند.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مکان مصاحبه دادگستری کل استان فارس می باشد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 مباحث پیش بینی شده برای انجام مصاحبه، در زمینه های فردی، علمی، مهارتی و باحضور روانشناس می باشد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لذا کلیه داوطلبان می بایست اطلاعات کافی در خصوص قوه قضائیه و دادگستری و شرح وظایف آنان، رشته شغلی انتخابی و رشته تحصیلی دانشگاهی خود داشته باشند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هر یک از پذیرفته شدگان می بایست، در روز مصاحبه فرم پیوست را تکمیل و در ابتدای ورود، آن را به مسئولین مربوطه تحویل نمایند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* در خصوص آیتم های 6 ، 7 و 8 فرم فوق الاشاره، ارائه مستندات مربوطه در روز مصاحبه الزامی است.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در خصوص آزمون مهارت های هفت گانه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(ICDL)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و تایپ ده انگشتی، همانگونه که قبلا در کتابچه راهنمای استخدام قید گردید،آزمون مربوطه متعاقباً بصورت عملی انجام خواهد گرفت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حدنصاب نمره قبولی در مصاحبه ، کسب نمره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150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از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240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می باشد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این مصاحبه صرفا جهت آن دسته از پذیرفته شدگان که در مرحله تکمیل و بررسی پرونده، واجد شرایط تشخیص داده شده اند برگزار میگردد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بدیهی است زمان مصاحبه علمی سایر پذیرفته شدگان که شرایط احراز آنها نامشخص بوده و استخدام آنها قطعی نمی باشد، پس از تایید نهائی توسط اداره کل امور اداری و استخدامی کارکنان اداری قوه قضائیه، تعیین واعلام خواهد شد.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حضور بانوان با حجاب چادر الزامی است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نحوه اعلام نتایج مصاحبه به قبول شده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: 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پس از اتمام مصاحبه علمی ، در پایان هر نوبت از روز به پذیرفته شدگان در مصاحبه علمی فرم شماره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(3)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و به مردودین فرم شماره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 (4)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داده می شود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جهت طی مراحل بعدی استخدام از جمله معرفی به هسته گزینش، مراتب متعاقبا به اطلاع پذیرفته شدگان خواهد رسید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 </w:t>
      </w: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لذا از هرگونه مراجعه حضوری و تلفنی با اداره استخدام دادگستری استان یا سایر واحدها، جهت کسب اطلاعات از زمان گزینش جداً خودداری گردد</w:t>
      </w:r>
      <w:r w:rsidRPr="00B009CA">
        <w:rPr>
          <w:rFonts w:ascii="Tahoma" w:eastAsia="Times New Roman" w:hAnsi="Tahoma" w:cs="Tahoma"/>
          <w:color w:val="333333"/>
          <w:sz w:val="17"/>
          <w:szCs w:val="17"/>
          <w:bdr w:val="none" w:sz="0" w:space="0" w:color="auto" w:frame="1"/>
        </w:rPr>
        <w:t>.</w:t>
      </w:r>
    </w:p>
    <w:p w:rsidR="00B009CA" w:rsidRPr="00B009CA" w:rsidRDefault="00B009CA" w:rsidP="00FA5F14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 w:right="270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B009CA">
        <w:rPr>
          <w:rFonts w:ascii="Tahoma" w:eastAsia="Times New Roman" w:hAnsi="Tahoma" w:cs="Tahoma"/>
          <w:color w:val="333333"/>
          <w:sz w:val="17"/>
          <w:szCs w:val="17"/>
          <w:rtl/>
        </w:rPr>
        <w:t>به همراه داشتن مدرک شناسایی معتبر عکس دار (شناسنامه و کارت ملی) الزامی می باشد.</w:t>
      </w:r>
    </w:p>
    <w:p w:rsidR="00B009CA" w:rsidRPr="00B009CA" w:rsidRDefault="00B009CA" w:rsidP="00FA5F14">
      <w:pPr>
        <w:shd w:val="clear" w:color="auto" w:fill="FFFFFF"/>
        <w:bidi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7"/>
          <w:szCs w:val="17"/>
          <w:rtl/>
        </w:rPr>
      </w:pPr>
      <w:hyperlink r:id="rId5" w:history="1">
        <w:r w:rsidRPr="00B009CA">
          <w:rPr>
            <w:rFonts w:ascii="Tahoma" w:eastAsia="Times New Roman" w:hAnsi="Tahoma" w:cs="Tahoma"/>
            <w:color w:val="003333"/>
            <w:sz w:val="17"/>
            <w:szCs w:val="17"/>
            <w:bdr w:val="none" w:sz="0" w:space="0" w:color="auto" w:frame="1"/>
            <w:rtl/>
          </w:rPr>
          <w:t>دریافت فرم حضور در جلسه مصاحبه</w:t>
        </w:r>
      </w:hyperlink>
    </w:p>
    <w:p w:rsidR="00B009CA" w:rsidRPr="00B009CA" w:rsidRDefault="00B009CA" w:rsidP="00FA5F14">
      <w:pPr>
        <w:shd w:val="clear" w:color="auto" w:fill="FFFFFF"/>
        <w:bidi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 w:rsidRPr="00B009CA">
        <w:rPr>
          <w:rFonts w:ascii="Tahoma" w:eastAsia="Times New Roman" w:hAnsi="Tahoma" w:cs="Tahoma"/>
          <w:b/>
          <w:bCs/>
          <w:color w:val="333333"/>
          <w:sz w:val="17"/>
          <w:szCs w:val="17"/>
          <w:bdr w:val="none" w:sz="0" w:space="0" w:color="auto" w:frame="1"/>
          <w:rtl/>
        </w:rPr>
        <w:t>جدول زمان بندی زمان مصاحبه پذیرفته شدگان</w:t>
      </w:r>
    </w:p>
    <w:tbl>
      <w:tblPr>
        <w:bidiVisual/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056"/>
        <w:gridCol w:w="1163"/>
        <w:gridCol w:w="1159"/>
        <w:gridCol w:w="959"/>
        <w:gridCol w:w="659"/>
        <w:gridCol w:w="1205"/>
        <w:gridCol w:w="1343"/>
        <w:gridCol w:w="895"/>
      </w:tblGrid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نام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نام خانوادگی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نام پدر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کدملی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جنسیت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رشته شغلی انتخابی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تاریخ مصاحبه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زمان مصاحبه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شریفی پناه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2003338136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آمار موضوعی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2301154580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آمار موضوعی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شیرین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نظام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2300234297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آمار موضوعی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 غم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2572730464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برنامه 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2550083482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برنامه 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ثروت خواه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2300058367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شاکری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منوچهر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2452142379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انیسه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2549966171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اسدی گلبرنجی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2460145233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باقری محمودابادی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2280278642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2411660618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 البنین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بیگ اینالو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2529950377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سیده فریده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سیدجلال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2360270826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جاماسبی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6559938107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قاسمی تیتکان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کرمعلی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2571949632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مقدمیان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2571838342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جعفری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وارث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2540015638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2452341789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نرگس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شیرعلی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2360111345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سکینه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2293600769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سهیلا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ملک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2360132083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اعظم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شفیعی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2411023189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شهریور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2380086761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لیلا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فرامرز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2559662264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2572521148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6549987555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حانیه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مرادی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2511322633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مصطفی دخت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عبدالرسول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2460028261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رقیه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ملک پور سلوکلو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اله بخش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2432975723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نیکخواه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فلامرز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2480195848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خلیل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2452277241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2471624537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کیان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فرهاد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1270599811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امور فرهنگی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سلمان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قنبر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2291309579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آمار موضوعی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صالحی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2480243389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آمار موضوعی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جلال الدین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ابونجمی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2512036804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عادل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اتشین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عوض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2560215993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2511903695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2500009068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بهنام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باغبان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2559615487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بهرامی اصل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2411549751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2360335391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سیدضیاالدین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2280048361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2572737892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رفیعی ده بیدی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خوبیار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2549952804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روستایی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لطیف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2432858581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مظفر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2380040397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صادقیان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2451968176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سیدیوسف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سیدنصراله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2452343145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خلیل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فریدونی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میرزاعلی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2380253854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قاسمی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6489976684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قاسمی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وفادار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2372757024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عقیل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قهرمانی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مراد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2380023980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2460167245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مهرابی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رجب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2420276744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عسکر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2491714140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وزیری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ذوالفقار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2440040762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اتحادنژاد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2280482381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مهسا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اسمعیلی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فتح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2300302268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راحله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2491589893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نرجس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2491714345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باقری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2480064824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بذرافکن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2280276194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پرهیزگار شهرخفری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1270932268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کرامت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2300778637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2540073069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2450771913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خواجه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2300915502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سپهری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قدرت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2452393363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حکیمه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2452273082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ریحانه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کربلائی رحیمی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2298643393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عاطفه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کشاورزی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5489878495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نیازی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مستجاب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2280497921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میترا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بیات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بختیار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2280097052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لیلا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جاوید قراچه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جمشید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2360152866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 شاهی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محمدباقر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2420021932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حکمت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2471646239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فایزه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2460091427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سخاوت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2512010082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سعیدی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6579938927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2491217708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پرستو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شمشیری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داریوش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2530116946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شیروانی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رحمت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2432774868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عزیزالله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2451787953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نجفی کشکولی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2440066397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صدیقه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نمازی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5150009822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حدادی ششده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محمدباقر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2572702622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برنامه 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رسول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عزیز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2391733399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برنامه 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ابوالحسنی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4220048804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بحرانی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محمدتقی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2360368877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پرنیان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2300219107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رنجبر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2471647340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مرزبان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2280301921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کارشناس شبکه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بزرگ مهر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سیف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2452338176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پیرانسر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2539957455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سیدمحمدتقی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2391922353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صادقپور چهارراهی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ماشاالله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5139979217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صادقی مزیدی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2560318598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قاسمی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اسداله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6489875829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4710052611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موسوی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سیداسد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5150050806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نجیبی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2280874946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مددکار اجتماعی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ارمغان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2440127566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پرهیزگار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ثانی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2280996146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ایمان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چمنی 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2280272954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2301097285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امیرعباس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2520072725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هاشم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باباجان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2380060983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فرشید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رزمجویی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قباد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2300158663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بابا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2281545490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2560235404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 اکبرزاده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حبیب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2559853061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ارزو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داداله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2295410320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اسمیعلی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68984553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اقبالی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عنایت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6559944735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مژده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بقا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2301237893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2281320774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الهه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پورموردینی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2550005929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سیده 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سیدنوراله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2392201706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خاتم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ضامن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2280867729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اعظم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دشتبانی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2432745450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معصومه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راستی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2500347923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2452288276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رضایی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2539887899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فهیمه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نوازاله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2572536145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صدیقه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خلیل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5489981601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قنبرعلی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2471390110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ندا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2420403363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سیده سلما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زارعیان جهرمی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2471694055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سادات شریفی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2280026473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درنا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سلامتیان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2281143015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محبوبه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طالبی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2380100837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طراوت مند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2297794339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کشاورز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2281259293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محمودی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5140023059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2280152096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2372590251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سعیده سادات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هاشمی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2572169169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فایزه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هاشمی قیری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سیدسلیمان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2440105333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پریسا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هژبری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2380152292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عوض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2420382684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ابوالحسینی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2530089655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انصاری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2392171165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اهنگران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2491797161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پوررضایی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شیر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5480023640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توکلی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زیب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2500251111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2480198243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شیخی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2440019941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حمزه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رحمت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2550124200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طالبی میانده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2572813378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2520038233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شکراله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عزیزی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امان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2410393942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فرخنده سلوکلو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قربان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2420001354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وحید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2420295544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همتی قراچه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2372583093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خدمات مالی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پرنیان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عبدالرحیم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2471753574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رفیعی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عبدالخالق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2291644963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یاسین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طاهری گوشه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2380135703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2471060439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کنعانی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2539889311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لوافی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عبدالرسول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2281476537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نوروزی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سپهدار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2440160989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محترم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گشتاسب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2360250000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پریسا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جان بابا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4670168800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معصومه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حبیب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2529823383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امیدی خانکهدانی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6559951200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گلنار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انصاری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حجت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2371431311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سهیلا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اوریده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2281137252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بنفشه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آقارضائی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2440129674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بحرینی سربس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2300202913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یحیی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2490661361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برکتی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2411022158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محمودعلی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2420006569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2380206783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پریشان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داریوش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2420040384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تابع بردبار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عبدالعزیز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5460019079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سیما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تقی پور مرندی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خداخواست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2452380768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فایزه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جم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2500189708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طاهره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2360134078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راضیه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2411616007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ازیتا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حق شناس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اسداله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2380007497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رمضان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2511367769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فرشته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خجسته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2511716798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فهیمه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خسروانی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ایرج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2452238821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خسروی علیا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ناز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2432876377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دادخواه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5470027597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2372675648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دیدبان 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دشتی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5460011000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سیده سمیه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سیدهاشم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2511875705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شهلا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رنج کش سلوکلو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امام وردی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2420131045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رنجبر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2372575491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روستا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2281433250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سکینه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رییسی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2372593714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2420040813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5139933810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اسکندری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2420307038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شهربان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انصاری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عبدالکریم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2511996626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برزگر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2411612303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تمدن کوشکی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نظرقلی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2280264633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جعفری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محمدباقر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2301439631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6569984586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رنجبران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2550102835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عظیم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صفرپور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2560003211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میثم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5150001937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کریمی جهرمی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2471008739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مجتبی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مهدوی اصل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خانعلی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2550029232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فرج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2491748967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یوسف پور کواری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6839919544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ماشین 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2380076987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بمانعلی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6549924022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 نژاد مطلق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هوشنگ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2372543393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1810203341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خصوصی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2550030214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2280450836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سعید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زحمتکشان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2440118729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دانیال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گودرزپور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هومند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2380097178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مبارکی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2529971625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 شنبه مورخ 1397/05/30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زردشت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جمشید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2559081865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ساریخانی خرمی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2400013519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اردشیر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2380318743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2420002555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سعیدی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عبدالرحیم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2512088219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شاه حسینی 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2560191350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شجاعی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2500331091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شفیعی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خسرو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2440078352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صادق پورچهارراهی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نوازاله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5139976463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شهلا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صالحی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حجت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2530110360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معصومه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صالحی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غریب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2480344061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زهرا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2529908583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فاطمه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اله 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6730007273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عالیه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طالبی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2529982104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عبودی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سرافراز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5460020284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شهره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عظیمی موصلو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2452165344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زینب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قبادی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6549922399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محبوبه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قریحه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2520010551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ارزو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قیصری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سیاوش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2280721805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مرضیه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کشاورز کوهجردی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بابا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2480151999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محبتی جهرمی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عزت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2460036043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2539843069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2500266141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نامداری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حمزه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2372705717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نوروزی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2372676407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ربابه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همتی بورکی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یدالله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6839964205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پنج شنبه مورخ 1397/06/01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2372600362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اکبری سکه 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خداخواست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2451814195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باقری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5159915273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محمدباقر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باقری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ابوالقاسم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2572544954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تقی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6579929901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جعفری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5159948856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جنتی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2411030517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هدایت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عزت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2452196398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2372429582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2500084817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عبدالامیر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خسروانی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2460311052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2560062178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فاضل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رخ فروز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جهان زیر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2500105792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مسعود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رستگاریان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2460133383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روستا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2452261841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زمانی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2511905760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سبزی زراتی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2280728028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شفیعی سیف 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2360308343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شمشادی سارویی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شمشاد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2512025071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وحید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غلامی سعادت 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خداوردی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2433145732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فتح 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2480058972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فتحی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غضنفر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2371025372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فرشادی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2480050221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قنبرزادگان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2480353151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کمالی سبوکی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2280286440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کواری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جعفر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2281312755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فریبرز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ماندگاری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اله 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5130018532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متقیان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2559891751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مرتضوی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رمضان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2420397460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میرزائی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2480019012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نامداریان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چراغعلی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2372751621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نجاتی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2480165841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نصیری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386419116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نعمت الهی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410007986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سیدابوذر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هاشمیان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2392208026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هنرمند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عبدالرحمان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2500348652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میثم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یوسفی اصل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2392193258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متصدی امور دفتری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2480000370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2420223764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عرفان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رمضان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3240746174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اذین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2372640941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2460187238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انصاری مهر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حبیب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2392219621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یعقوب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2392127239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بلاغی اینالو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ناز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2560044846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ذبیح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بهاری ده شیخی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رحمت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2371029701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بهروزی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شعبان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2549956109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سیروس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سپهدار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2392041334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پناهی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2300167638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پیوسته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2372477668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جمشیدی روزبهانی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2280528711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سیدنادر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4260164031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2380016879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شنبه مورخ 1397/06/03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سیدمیلاد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سیدمحمدشفیع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1850124035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2380087954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خلیفه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علمدار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2432986946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دانیال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خیراندیش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شکراله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2550028449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دشتکی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2392015988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امیرمختار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دهقانی خافتری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6559946649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دهقانی خافتری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2460009712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سیدوحید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روزگار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ابوطالب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2420405447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سیاوش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2281468836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زرین مو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6489975874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سلطانی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جعفر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2300863073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شرفی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2530180989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شهدادی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2281457737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داریوش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2280635747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فریدونی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2392175500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فریدونی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افشار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2280322285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نقی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الیاس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2392098638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6489939096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کشاورزی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شاهین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2392147957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کشت 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2420052684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گودرزی اردکانی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2540002358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متین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2300421283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سیدمیثم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معصومی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سیدجمال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2280455412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منوچهری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2380095876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نامدار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فخرالدین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2300270129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میثم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نامداری قرقانی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2301302431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نعمت اللهی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2400075891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جمشید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نوروزی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3550017340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هاشمی امیرسالاری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سیدخدایار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2452399132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هوشیار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2281057712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رضاقلی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2451693789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بهبود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2431960511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ضیائی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2372657763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2572786990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گل محمدی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2300166429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مظاهری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اصغر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6839873102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نظری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2391754353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ارجمند مزیدی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نامدار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2491737787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انصاری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خلیل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2372734296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وحید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بزرگی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قلی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2491708329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راستی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سردار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2390078311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2281158209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رحیمیان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5159911351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رسولی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حبیب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2480285626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سلیمانی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خان قلی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2550039416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عزت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2400133166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شیروانی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حاصل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2549893239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ادریس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قائدی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خیراله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2500128113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قیصری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جهان زیر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2420299825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میثم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کشاورز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عوض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2480082253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خداکرم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نعمت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مویدی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نمکی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5469945863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هنرور بکیانی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نصیب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2420207009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تقریرنویس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یکشنبه مورخ 1397/06/04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2572782154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نوروزعلی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اصفی دوست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2294714997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بازیار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2540054986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باقری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5150010464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فردین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برزیگر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2560067951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بهرامی کشکولی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جعفر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2452367370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بیرنگ برازین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2400093441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پاکار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2480199436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جوکار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کهیار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2360023853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7:30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حاجی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مختار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2372510861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 خرمی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سیدمرتضی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2411589913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2360180282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طالب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حجت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2539960545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خدادادیی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2500185494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خلیلی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2500176541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خواجه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2360141074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درخشان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2433059429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درستکار بیلویی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جهانشاد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2430714000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9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دانیال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دگلی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غلامحسین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2511922207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دهقانی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کرامت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2372080857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سیدغلامرضا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راکب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سیدحبیب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2433223555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سیروس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رفیعی کراده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2460045093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روستا سکه روانی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2440043664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2500130703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زارعی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2420226811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ساحلی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بیگ میرزا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2511862050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ساسانی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حاجی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2432944666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10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سلیمانی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رسول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2392225291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ابراهیم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سلیمی اتابکی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2280196565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سهرابی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سیامک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6550019494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شفیعی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2372617257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شگفت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سهراب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6839964671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11 صبح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اکبری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مرتضی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2452416703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کاردان امور تامینی و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وحید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داستانی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سلیمان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2440177555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کاردان امور تامینی و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رضایی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ولی شیر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2431036103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کاردان امور تامینی و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روستایی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منصور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6489950499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کاردان امور تامینی و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یعقوب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5150084549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کاردان امور تامینی و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کبیری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اسماعیل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2420210506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کاردان امور تامینی و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صالحی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نوراله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2372623842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صفر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هدایت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5489951648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14:30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حمید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عرب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2560006464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حبیب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5159906126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سیروس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علیخانی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شارضا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2550083751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2420406931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عمادی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بختیار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2420336021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حسین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فرامرزی بالاشهری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2281189023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فرهاد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 اکبر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6549942160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فلاحی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گرام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2432242300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الیاس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5159747923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کریمی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نوازاله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2572718294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مسعود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کیخسروی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2550074221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15:30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عبدالمجید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محمدی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الماس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2511465973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سیدمحسن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موسوی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علی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6579946822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مصطفی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میرزایی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مرتضی قلی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2559973995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سیدابوالفضل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میرقادری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سیدداریوش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2539735924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کرامت اله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ناصری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2559966840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نبی عبدالیوسفی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2420118510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  <w:tr w:rsidR="00B009CA" w:rsidRPr="00B009CA" w:rsidTr="00B009C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ایمان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نوحی جدسی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کریم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2360154117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مسئول ابلاغ و اجرا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دوشنبه مورخ 1397/06/05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9CA" w:rsidRPr="00B009CA" w:rsidRDefault="00B009CA" w:rsidP="00FA5F14">
            <w:pPr>
              <w:bidi/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B009C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ساعت 16:30</w:t>
            </w:r>
          </w:p>
        </w:tc>
      </w:tr>
    </w:tbl>
    <w:p w:rsidR="006E5098" w:rsidRPr="00B009CA" w:rsidRDefault="006E5098" w:rsidP="00FA5F14">
      <w:pPr>
        <w:bidi/>
      </w:pPr>
    </w:p>
    <w:sectPr w:rsidR="006E5098" w:rsidRPr="00B0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7D95"/>
    <w:multiLevelType w:val="multilevel"/>
    <w:tmpl w:val="FCE2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85557"/>
    <w:multiLevelType w:val="multilevel"/>
    <w:tmpl w:val="54A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E52F0"/>
    <w:multiLevelType w:val="multilevel"/>
    <w:tmpl w:val="28523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C0630"/>
    <w:multiLevelType w:val="multilevel"/>
    <w:tmpl w:val="10B2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2"/>
    <w:rsid w:val="004E7B45"/>
    <w:rsid w:val="006E5098"/>
    <w:rsid w:val="00B009CA"/>
    <w:rsid w:val="00CF3C32"/>
    <w:rsid w:val="00DD099A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3D7C"/>
  <w15:chartTrackingRefBased/>
  <w15:docId w15:val="{06E41DD4-2862-4B34-AE4F-2A3799D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9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B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9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609">
              <w:marLeft w:val="-225"/>
              <w:marRight w:val="-22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575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4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dgostari-fr.ir/Portals/dadfars.dadiran.ir/Files/1397/Files/FHDJM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5952</Words>
  <Characters>33928</Characters>
  <Application>Microsoft Office Word</Application>
  <DocSecurity>0</DocSecurity>
  <Lines>282</Lines>
  <Paragraphs>79</Paragraphs>
  <ScaleCrop>false</ScaleCrop>
  <Company/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2018-08-16T03:28:00Z</dcterms:created>
  <dcterms:modified xsi:type="dcterms:W3CDTF">2018-08-16T05:17:00Z</dcterms:modified>
</cp:coreProperties>
</file>