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F452DB" w:rsidTr="00F452DB">
        <w:tc>
          <w:tcPr>
            <w:tcW w:w="9995" w:type="dxa"/>
          </w:tcPr>
          <w:p w:rsidR="00F452DB" w:rsidRPr="00F452DB" w:rsidRDefault="00F452DB" w:rsidP="00F452D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 w:rsidRPr="00F452DB">
              <w:rPr>
                <w:rFonts w:cs="B Titr" w:hint="cs"/>
                <w:sz w:val="24"/>
                <w:szCs w:val="24"/>
                <w:rtl/>
              </w:rPr>
              <w:t>اطلاعیه</w:t>
            </w:r>
          </w:p>
          <w:p w:rsidR="00F452DB" w:rsidRPr="00127C35" w:rsidRDefault="00F452DB" w:rsidP="00F452D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 w:rsidRPr="00127C35">
              <w:rPr>
                <w:rFonts w:cs="B Zar" w:hint="cs"/>
                <w:sz w:val="28"/>
                <w:szCs w:val="28"/>
                <w:rtl/>
              </w:rPr>
              <w:t>ضمن عرض تبریک به پذیرفته شدگان دو برابر ظرفیت رشته شغلی کمک پرستار بیمارستانهای حضرت ابوالفضل (ع) میناب، شهداء بندرلنگه، امام علی (ع) رودان اسامی پذیرفته شدگان جهت حضور د</w:t>
            </w:r>
            <w:r w:rsidR="000E5C96">
              <w:rPr>
                <w:rFonts w:cs="B Zar" w:hint="cs"/>
                <w:sz w:val="28"/>
                <w:szCs w:val="28"/>
                <w:rtl/>
              </w:rPr>
              <w:t>ر</w:t>
            </w:r>
            <w:r w:rsidRPr="00127C35">
              <w:rPr>
                <w:rFonts w:cs="B Zar" w:hint="cs"/>
                <w:sz w:val="28"/>
                <w:szCs w:val="28"/>
                <w:rtl/>
              </w:rPr>
              <w:t xml:space="preserve"> جلسه مصاحبه به شرح ذیل می باشد.</w:t>
            </w:r>
          </w:p>
          <w:p w:rsidR="00F452DB" w:rsidRPr="00127C35" w:rsidRDefault="00F452DB" w:rsidP="00F452DB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 w:rsidRPr="00127C35">
              <w:rPr>
                <w:rFonts w:cs="B Zar" w:hint="cs"/>
                <w:sz w:val="28"/>
                <w:szCs w:val="28"/>
                <w:rtl/>
              </w:rPr>
              <w:t>به اطلاع می رساند زمان مصاحبه تخصصی پذیرفته شدگان بیمارستان حضرت ابوالفضل (ع) شهرستان میناب روز یکشنبه مورخ 18/3/99 ساعت 8 صبح و پذیرفته شدگان بیمارستانهای امام علی (ع) شهرستان رودان و شهداء شهرستان بندرلنگه روز دوشنبه مورخ 19/3/99 ساعت 8 صبح به آدر</w:t>
            </w:r>
            <w:r w:rsidR="000E5C96">
              <w:rPr>
                <w:rFonts w:cs="B Zar" w:hint="cs"/>
                <w:sz w:val="28"/>
                <w:szCs w:val="28"/>
                <w:rtl/>
              </w:rPr>
              <w:t>س</w:t>
            </w:r>
            <w:r w:rsidRPr="00127C35">
              <w:rPr>
                <w:rFonts w:cs="B Zar" w:hint="cs"/>
                <w:sz w:val="28"/>
                <w:szCs w:val="28"/>
                <w:rtl/>
              </w:rPr>
              <w:t xml:space="preserve"> ذیل می باشد. </w:t>
            </w:r>
          </w:p>
          <w:p w:rsidR="00F452DB" w:rsidRPr="00127C35" w:rsidRDefault="00F452DB" w:rsidP="00F452DB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27C35">
              <w:rPr>
                <w:rFonts w:cs="B Zar" w:hint="cs"/>
                <w:b/>
                <w:bCs/>
                <w:sz w:val="28"/>
                <w:szCs w:val="28"/>
                <w:rtl/>
              </w:rPr>
              <w:t>آدرس : بندرعباس ـ مجتمع آموزشی درمانی و پژوهشی پیامبر اعظم (ص) ـ سالن اجتماعات فارابی</w:t>
            </w:r>
          </w:p>
          <w:p w:rsidR="00F452DB" w:rsidRDefault="00F452DB" w:rsidP="00F452DB">
            <w:pPr>
              <w:jc w:val="lowKashida"/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</w:pPr>
            <w:r w:rsidRPr="00127C35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تذکر : همراه داشتن اصل و کپی مدارک اولیه ثبت نام الزامی می باشد. </w:t>
            </w:r>
          </w:p>
          <w:p w:rsidR="00F452DB" w:rsidRPr="00F452DB" w:rsidRDefault="00F452DB" w:rsidP="00F452DB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</w:tbl>
    <w:p w:rsidR="00127C35" w:rsidRPr="00127C35" w:rsidRDefault="00127C35" w:rsidP="00127C35">
      <w:pPr>
        <w:spacing w:after="0" w:line="240" w:lineRule="auto"/>
        <w:jc w:val="lowKashida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</w:p>
    <w:p w:rsidR="00127C35" w:rsidRPr="00127C35" w:rsidRDefault="00127C35" w:rsidP="00127C35">
      <w:pPr>
        <w:spacing w:after="0" w:line="240" w:lineRule="auto"/>
        <w:jc w:val="center"/>
        <w:rPr>
          <w:rFonts w:ascii="Arial" w:eastAsia="Times New Roman" w:hAnsi="Arial" w:cs="B Titr"/>
          <w:b/>
          <w:bCs/>
          <w:color w:val="000000"/>
        </w:rPr>
      </w:pPr>
      <w:r w:rsidRPr="00127C35">
        <w:rPr>
          <w:rFonts w:ascii="Arial" w:eastAsia="Times New Roman" w:hAnsi="Arial" w:cs="B Titr" w:hint="cs"/>
          <w:b/>
          <w:bCs/>
          <w:color w:val="000000"/>
          <w:rtl/>
        </w:rPr>
        <w:t>اسامی پذیرفته شدگان دو برابر ظرفیت رشته شغلی کمک پرستار جهت حضور در جلسه مصاحبه</w:t>
      </w:r>
    </w:p>
    <w:tbl>
      <w:tblPr>
        <w:bidiVisual/>
        <w:tblW w:w="7905" w:type="dxa"/>
        <w:jc w:val="center"/>
        <w:tblLook w:val="04A0" w:firstRow="1" w:lastRow="0" w:firstColumn="1" w:lastColumn="0" w:noHBand="0" w:noVBand="1"/>
      </w:tblPr>
      <w:tblGrid>
        <w:gridCol w:w="765"/>
        <w:gridCol w:w="1245"/>
        <w:gridCol w:w="2020"/>
        <w:gridCol w:w="1685"/>
        <w:gridCol w:w="2190"/>
      </w:tblGrid>
      <w:tr w:rsidR="00D45416" w:rsidRPr="00127C35" w:rsidTr="005D1E8D">
        <w:trPr>
          <w:trHeight w:val="42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16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16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نام</w:t>
            </w:r>
          </w:p>
          <w:p w:rsidR="00D45416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نام خانوادگی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16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کد ملی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16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بیمارستان مورد تقاضا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نظری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6080009862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فاطمه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ملویی</w:t>
            </w:r>
            <w:r w:rsidR="00127C35"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34302176111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ندا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D45416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</w:t>
            </w:r>
            <w:r w:rsidR="00D45416">
              <w:rPr>
                <w:rFonts w:ascii="Arial" w:eastAsia="Times New Roman" w:hAnsi="Arial" w:cs="B Yagut" w:hint="cs"/>
                <w:color w:val="000000"/>
                <w:rtl/>
              </w:rPr>
              <w:t>علیرضایی</w:t>
            </w: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3127082351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ابوذر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رضایی</w:t>
            </w:r>
            <w:r w:rsidR="00127C35"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6549916836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احمد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آهن جان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3489973527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لیلا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آذرخزی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34301870516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زینب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امانی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3120347711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زینب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ابراهیمی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3489422155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علی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سالاری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6060071953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حیدری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3441112989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40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منیره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D45416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>
              <w:rPr>
                <w:rFonts w:ascii="Arial" w:eastAsia="Times New Roman" w:hAnsi="Arial" w:cs="B Yagut" w:hint="cs"/>
                <w:color w:val="000000"/>
                <w:rtl/>
              </w:rPr>
              <w:t>احمد نیا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3430186064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شهداء بندرلنگه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افسانه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سعادتی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4690277885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فاطمه الزهرا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شیخی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5540040325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قاسم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محمودی مقدم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4690133921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الناز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دادخواه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6060125824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محسن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دادخواه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3020014972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طیبه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محب زاده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469022273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حسنیه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گرگندی پور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6060013287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19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محمد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قاسمی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4690016267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lastRenderedPageBreak/>
              <w:t>20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میرکی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3410595732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مهدی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محسنی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4690016291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رقیه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شه دوستی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3410329242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  <w:tr w:rsidR="00127C35" w:rsidRPr="00127C35" w:rsidTr="009E606D">
        <w:trPr>
          <w:trHeight w:val="40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زهرا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بهرامی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3410100881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127C35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امام علی (ع) رودان </w:t>
            </w:r>
          </w:p>
        </w:tc>
      </w:tr>
    </w:tbl>
    <w:p w:rsidR="00127C35" w:rsidRDefault="00127C35">
      <w:pPr>
        <w:rPr>
          <w:rtl/>
        </w:rPr>
      </w:pPr>
    </w:p>
    <w:tbl>
      <w:tblPr>
        <w:bidiVisual/>
        <w:tblW w:w="7905" w:type="dxa"/>
        <w:jc w:val="center"/>
        <w:tblLook w:val="04A0" w:firstRow="1" w:lastRow="0" w:firstColumn="1" w:lastColumn="0" w:noHBand="0" w:noVBand="1"/>
      </w:tblPr>
      <w:tblGrid>
        <w:gridCol w:w="765"/>
        <w:gridCol w:w="1245"/>
        <w:gridCol w:w="2020"/>
        <w:gridCol w:w="1685"/>
        <w:gridCol w:w="2190"/>
      </w:tblGrid>
      <w:tr w:rsidR="009E606D" w:rsidRPr="00127C35" w:rsidTr="009E606D">
        <w:trPr>
          <w:trHeight w:val="42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نام خانوادگی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کد ملی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بیمارستان مورد تقاضا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24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مسعود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شمس الدینی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3410355987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فرزانه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رنجبر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3380242578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صحرا دوان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3380349331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حاتمی تیروری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3410610871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مریم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کریمی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3410133895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فائزه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رئوف نژاد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3410482733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هدی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هاشمی پور پتکویی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3380034142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زهرا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ناصری نیا فخرآبادی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3410662596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مهدی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روشن رأی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5860130041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بلقیس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امدادی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3410374213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عالیه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محتاجی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3410515542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شریفی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3410084525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حسین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کریمی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3460031255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حسن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محمدی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3410281703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محمد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زاهدی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3410002987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فائزه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خواجه دادی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3410477942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شیرین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عباسی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3410304029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مریم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زارعی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3410284192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زینب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رستمی سیاهوئی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3380283241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احمدی طیفکانی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3410669711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مرتضی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رحیمی پور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3410230359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محبوبه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قلعه مینابی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3422107525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کلثوم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شهرسانی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3410544331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کاظم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حسن شاهی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6480020693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lastRenderedPageBreak/>
              <w:t>48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فاطمه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محمدی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3410449574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علی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کریمی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5860018444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سمانه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شیرزادی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4690061625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معصومه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حمودی مینابی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3410284303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محبوبه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حمزه نژاد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31200855405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شبانی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3410553126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سمانه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عارفی مقدم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3410338926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زینب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بهرامی راونگی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3410223290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بتول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انگورانی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3410039814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</w:tbl>
    <w:p w:rsidR="00127C35" w:rsidRDefault="00127C35">
      <w:pPr>
        <w:rPr>
          <w:rtl/>
        </w:rPr>
      </w:pPr>
    </w:p>
    <w:tbl>
      <w:tblPr>
        <w:bidiVisual/>
        <w:tblW w:w="7905" w:type="dxa"/>
        <w:jc w:val="center"/>
        <w:tblLook w:val="04A0" w:firstRow="1" w:lastRow="0" w:firstColumn="1" w:lastColumn="0" w:noHBand="0" w:noVBand="1"/>
      </w:tblPr>
      <w:tblGrid>
        <w:gridCol w:w="765"/>
        <w:gridCol w:w="1245"/>
        <w:gridCol w:w="2020"/>
        <w:gridCol w:w="1685"/>
        <w:gridCol w:w="2190"/>
      </w:tblGrid>
      <w:tr w:rsidR="009E606D" w:rsidRPr="00127C35" w:rsidTr="009E606D">
        <w:trPr>
          <w:trHeight w:val="42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 نام خانوادگی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کد ملی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</w:rPr>
              <w:t xml:space="preserve">بیمارستان مورد تقاضا 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57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ام البنین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شاکری زاده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6080062798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قاسم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رمضان پور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3422097821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</w:t>
            </w:r>
            <w:r w:rsidR="004A12CB">
              <w:rPr>
                <w:rFonts w:ascii="Arial" w:eastAsia="Times New Roman" w:hAnsi="Arial" w:cs="B Yagut"/>
                <w:color w:val="000000"/>
              </w:rPr>
              <w:t xml:space="preserve"> </w:t>
            </w:r>
            <w:r w:rsidRPr="00127C35">
              <w:rPr>
                <w:rFonts w:ascii="Arial" w:eastAsia="Times New Roman" w:hAnsi="Arial" w:cs="B Yagut" w:hint="cs"/>
                <w:color w:val="000000"/>
              </w:rPr>
              <w:t>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علی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احمدی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3410346201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کلثوم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سالمی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3421847185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فرزاد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باتونه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3460058171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فاطمه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زارعی سبهتی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3410227644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سامان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داد خدایی زاده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3410362479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زینب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جعفری نیا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3410162003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زهرا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مصلی نژاد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2471703275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زهرا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 کریمی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586007363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 xml:space="preserve">حمیده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میردادی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5860076614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39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حبیب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قلندری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3410552286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  <w:tr w:rsidR="00127C35" w:rsidRPr="00127C35" w:rsidTr="009E606D">
        <w:trPr>
          <w:trHeight w:val="40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آنیتا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rtl/>
              </w:rPr>
              <w:t>شهرایی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</w:rPr>
              <w:t>3410557024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C35" w:rsidRPr="00127C35" w:rsidRDefault="00127C35" w:rsidP="00532847">
            <w:pPr>
              <w:spacing w:after="0" w:line="240" w:lineRule="auto"/>
              <w:jc w:val="center"/>
              <w:rPr>
                <w:rFonts w:ascii="Arial" w:eastAsia="Times New Roman" w:hAnsi="Arial" w:cs="B Yagut"/>
                <w:color w:val="000000"/>
                <w:sz w:val="20"/>
                <w:szCs w:val="20"/>
              </w:rPr>
            </w:pPr>
            <w:r w:rsidRPr="00127C35">
              <w:rPr>
                <w:rFonts w:ascii="Arial" w:eastAsia="Times New Roman" w:hAnsi="Arial" w:cs="B Yagut" w:hint="cs"/>
                <w:color w:val="000000"/>
                <w:sz w:val="20"/>
                <w:szCs w:val="20"/>
                <w:rtl/>
              </w:rPr>
              <w:t>حضرت ابوالفضل (ع) میناب</w:t>
            </w:r>
          </w:p>
        </w:tc>
      </w:tr>
    </w:tbl>
    <w:p w:rsidR="00127C35" w:rsidRDefault="00127C35"/>
    <w:sectPr w:rsidR="00127C35" w:rsidSect="00F452DB">
      <w:pgSz w:w="11906" w:h="16838"/>
      <w:pgMar w:top="1134" w:right="1134" w:bottom="1134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5"/>
    <w:rsid w:val="000E5C96"/>
    <w:rsid w:val="00127C35"/>
    <w:rsid w:val="002832EC"/>
    <w:rsid w:val="002C3E26"/>
    <w:rsid w:val="004A12CB"/>
    <w:rsid w:val="0051012C"/>
    <w:rsid w:val="0073168E"/>
    <w:rsid w:val="009E606D"/>
    <w:rsid w:val="00A141B8"/>
    <w:rsid w:val="00C36D8C"/>
    <w:rsid w:val="00C75255"/>
    <w:rsid w:val="00D25D88"/>
    <w:rsid w:val="00D45416"/>
    <w:rsid w:val="00DC4CFF"/>
    <w:rsid w:val="00E67E76"/>
    <w:rsid w:val="00ED1BD2"/>
    <w:rsid w:val="00F3495D"/>
    <w:rsid w:val="00F452DB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8927E-3661-4AAE-90F2-2F4A569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87D3-3514-4DED-8436-71A1E297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dabirk1</dc:creator>
  <cp:lastModifiedBy>computer</cp:lastModifiedBy>
  <cp:revision>2</cp:revision>
  <cp:lastPrinted>2020-05-31T08:30:00Z</cp:lastPrinted>
  <dcterms:created xsi:type="dcterms:W3CDTF">2020-06-02T16:14:00Z</dcterms:created>
  <dcterms:modified xsi:type="dcterms:W3CDTF">2020-06-02T16:14:00Z</dcterms:modified>
</cp:coreProperties>
</file>